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1" w:type="dxa"/>
        <w:tblInd w:w="9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tblPr>
      <w:tblGrid>
        <w:gridCol w:w="1997"/>
        <w:gridCol w:w="1984"/>
        <w:gridCol w:w="5670"/>
      </w:tblGrid>
      <w:tr w:rsidR="0035383C" w:rsidRPr="00CC04C3" w:rsidTr="009C112C">
        <w:trPr>
          <w:trHeight w:val="529"/>
        </w:trPr>
        <w:tc>
          <w:tcPr>
            <w:tcW w:w="199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hideMark/>
          </w:tcPr>
          <w:p w:rsidR="0035383C" w:rsidRPr="00CC04C3" w:rsidRDefault="0035383C" w:rsidP="004678C4">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政府單位</w:t>
            </w:r>
          </w:p>
        </w:tc>
        <w:tc>
          <w:tcPr>
            <w:tcW w:w="198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hideMark/>
          </w:tcPr>
          <w:p w:rsidR="0035383C" w:rsidRPr="00CC04C3" w:rsidRDefault="0035383C" w:rsidP="0035383C">
            <w:pPr>
              <w:widowControl/>
              <w:snapToGrid w:val="0"/>
              <w:spacing w:line="240" w:lineRule="atLeast"/>
              <w:jc w:val="center"/>
              <w:rPr>
                <w:rFonts w:ascii="標楷體" w:eastAsia="標楷體" w:hAnsi="標楷體" w:cs="Times New Roman"/>
                <w:b/>
                <w:bCs/>
                <w:color w:val="FFFFFF" w:themeColor="background1"/>
                <w:kern w:val="0"/>
                <w:sz w:val="22"/>
              </w:rPr>
            </w:pPr>
            <w:r w:rsidRPr="00CC04C3">
              <w:rPr>
                <w:rFonts w:ascii="標楷體" w:eastAsia="標楷體" w:hAnsi="標楷體" w:cs="新細明體" w:hint="eastAsia"/>
                <w:b/>
                <w:bCs/>
                <w:color w:val="FFFFFF" w:themeColor="background1"/>
                <w:kern w:val="0"/>
                <w:sz w:val="22"/>
              </w:rPr>
              <w:t>計畫名稱</w:t>
            </w:r>
          </w:p>
        </w:tc>
        <w:tc>
          <w:tcPr>
            <w:tcW w:w="567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hideMark/>
          </w:tcPr>
          <w:p w:rsidR="0035383C" w:rsidRPr="00CC04C3" w:rsidRDefault="0035383C" w:rsidP="004678C4">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計畫</w:t>
            </w:r>
            <w:r w:rsidR="008258D3" w:rsidRPr="00CC04C3">
              <w:rPr>
                <w:rFonts w:ascii="Times New Roman" w:eastAsia="標楷體" w:hAnsi="Times New Roman" w:cs="新細明體" w:hint="eastAsia"/>
                <w:b/>
                <w:bCs/>
                <w:color w:val="FFFFFF" w:themeColor="background1"/>
                <w:kern w:val="0"/>
                <w:sz w:val="22"/>
              </w:rPr>
              <w:t>簡介</w:t>
            </w:r>
          </w:p>
        </w:tc>
      </w:tr>
      <w:tr w:rsidR="0035383C" w:rsidRPr="00CC04C3" w:rsidTr="00514292">
        <w:trPr>
          <w:trHeight w:val="3223"/>
        </w:trPr>
        <w:tc>
          <w:tcPr>
            <w:tcW w:w="1997"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35383C" w:rsidRPr="00CC04C3" w:rsidRDefault="0035383C" w:rsidP="004678C4">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經濟部技術處</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A13490" w:rsidRPr="00CC04C3" w:rsidRDefault="00D27D65" w:rsidP="004678C4">
            <w:pPr>
              <w:widowControl/>
              <w:snapToGrid w:val="0"/>
              <w:spacing w:line="240" w:lineRule="atLeast"/>
              <w:jc w:val="both"/>
              <w:rPr>
                <w:rFonts w:ascii="標楷體" w:eastAsia="標楷體" w:hAnsi="標楷體"/>
                <w:sz w:val="22"/>
              </w:rPr>
            </w:pPr>
            <w:hyperlink r:id="rId7" w:history="1">
              <w:r w:rsidR="0035383C" w:rsidRPr="00CC04C3">
                <w:rPr>
                  <w:rStyle w:val="a3"/>
                  <w:rFonts w:ascii="標楷體" w:eastAsia="標楷體" w:hAnsi="標楷體" w:cs="新細明體" w:hint="eastAsia"/>
                  <w:kern w:val="0"/>
                  <w:sz w:val="22"/>
                </w:rPr>
                <w:t>前瞻技術研發計畫</w:t>
              </w:r>
            </w:hyperlink>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8470C4" w:rsidRPr="00E64C9F" w:rsidRDefault="003E30E2" w:rsidP="00E64C9F">
            <w:pPr>
              <w:widowControl/>
              <w:snapToGrid w:val="0"/>
              <w:spacing w:line="300" w:lineRule="exact"/>
              <w:ind w:leftChars="13" w:left="33" w:hanging="2"/>
              <w:jc w:val="both"/>
              <w:rPr>
                <w:rFonts w:ascii="Times New Roman" w:eastAsia="標楷體" w:hAnsi="Times New Roman" w:cs="新細明體"/>
                <w:color w:val="000000" w:themeColor="text1"/>
                <w:kern w:val="0"/>
                <w:sz w:val="22"/>
              </w:rPr>
            </w:pPr>
            <w:r w:rsidRPr="003E30E2">
              <w:rPr>
                <w:rFonts w:ascii="Times New Roman" w:eastAsia="標楷體" w:hAnsi="Times New Roman" w:cs="新細明體" w:hint="eastAsia"/>
                <w:color w:val="000000" w:themeColor="text1"/>
                <w:kern w:val="0"/>
                <w:sz w:val="22"/>
              </w:rPr>
              <w:t>為符合國際創新政策趨勢，引導業者投入具潛力的前瞻產業技術開發，並鼓勵進行跨領域整合，以完備我國產業生態發展，推動「</w:t>
            </w:r>
            <w:r w:rsidRPr="003E30E2">
              <w:rPr>
                <w:rFonts w:ascii="Times New Roman" w:eastAsia="標楷體" w:hAnsi="Times New Roman" w:cs="新細明體" w:hint="eastAsia"/>
                <w:color w:val="000000" w:themeColor="text1"/>
                <w:kern w:val="0"/>
                <w:sz w:val="22"/>
              </w:rPr>
              <w:t>A+</w:t>
            </w:r>
            <w:r w:rsidRPr="003E30E2">
              <w:rPr>
                <w:rFonts w:ascii="Times New Roman" w:eastAsia="標楷體" w:hAnsi="Times New Roman" w:cs="新細明體" w:hint="eastAsia"/>
                <w:color w:val="000000" w:themeColor="text1"/>
                <w:kern w:val="0"/>
                <w:sz w:val="22"/>
              </w:rPr>
              <w:t>企業創新研發淬鍊計畫」，補助企業投入創新研發業務。依據「經濟部協助產業創新活動補助及輔導辦法」，推動前瞻技術研發計畫，誘發企業投入高階先進技術開發，促使我國產生領導型技術、或能大幅提升我國產業之附加價值與國際市場競爭力。</w:t>
            </w:r>
          </w:p>
        </w:tc>
      </w:tr>
      <w:tr w:rsidR="00875155" w:rsidRPr="00CC04C3" w:rsidTr="000A6229">
        <w:trPr>
          <w:trHeight w:val="2894"/>
        </w:trPr>
        <w:tc>
          <w:tcPr>
            <w:tcW w:w="1997"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875155" w:rsidRPr="00CC04C3" w:rsidRDefault="00875155" w:rsidP="00875155">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經濟部技術處</w:t>
            </w:r>
          </w:p>
        </w:tc>
        <w:tc>
          <w:tcPr>
            <w:tcW w:w="19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tcPr>
          <w:p w:rsidR="00875155" w:rsidRPr="00CC04C3" w:rsidRDefault="00E64C9F" w:rsidP="00875155">
            <w:pPr>
              <w:widowControl/>
              <w:snapToGrid w:val="0"/>
              <w:spacing w:line="240" w:lineRule="atLeast"/>
              <w:jc w:val="both"/>
              <w:rPr>
                <w:rFonts w:ascii="標楷體" w:eastAsia="標楷體" w:hAnsi="標楷體" w:cs="新細明體"/>
                <w:color w:val="000000" w:themeColor="text1"/>
                <w:kern w:val="0"/>
                <w:sz w:val="22"/>
              </w:rPr>
            </w:pPr>
            <w:hyperlink r:id="rId8" w:history="1">
              <w:r w:rsidR="00875155" w:rsidRPr="00E64C9F">
                <w:rPr>
                  <w:rStyle w:val="a3"/>
                  <w:rFonts w:ascii="標楷體" w:eastAsia="標楷體" w:hAnsi="標楷體" w:cs="新細明體" w:hint="eastAsia"/>
                  <w:kern w:val="0"/>
                  <w:sz w:val="22"/>
                </w:rPr>
                <w:t>整合型</w:t>
              </w:r>
              <w:r w:rsidR="00875155" w:rsidRPr="00E64C9F">
                <w:rPr>
                  <w:rStyle w:val="a3"/>
                  <w:rFonts w:ascii="標楷體" w:eastAsia="標楷體" w:hAnsi="標楷體" w:cs="新細明體" w:hint="eastAsia"/>
                  <w:kern w:val="0"/>
                  <w:sz w:val="22"/>
                </w:rPr>
                <w:t>研</w:t>
              </w:r>
              <w:r w:rsidR="00875155" w:rsidRPr="00E64C9F">
                <w:rPr>
                  <w:rStyle w:val="a3"/>
                  <w:rFonts w:ascii="標楷體" w:eastAsia="標楷體" w:hAnsi="標楷體" w:cs="新細明體" w:hint="eastAsia"/>
                  <w:kern w:val="0"/>
                  <w:sz w:val="22"/>
                </w:rPr>
                <w:t>發計</w:t>
              </w:r>
              <w:r w:rsidR="00875155" w:rsidRPr="00E64C9F">
                <w:rPr>
                  <w:rStyle w:val="a3"/>
                  <w:rFonts w:ascii="標楷體" w:eastAsia="標楷體" w:hAnsi="標楷體" w:cs="新細明體" w:hint="eastAsia"/>
                  <w:kern w:val="0"/>
                  <w:sz w:val="22"/>
                </w:rPr>
                <w:t>畫</w:t>
              </w:r>
            </w:hyperlink>
          </w:p>
        </w:tc>
        <w:tc>
          <w:tcPr>
            <w:tcW w:w="56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8470C4" w:rsidRPr="000A6229" w:rsidRDefault="000A6229" w:rsidP="009A2CDE">
            <w:pPr>
              <w:widowControl/>
              <w:snapToGrid w:val="0"/>
              <w:spacing w:line="300" w:lineRule="exact"/>
              <w:ind w:leftChars="13" w:left="33" w:hanging="2"/>
              <w:jc w:val="both"/>
              <w:rPr>
                <w:rFonts w:ascii="Times New Roman" w:eastAsia="標楷體" w:hAnsi="Times New Roman" w:cs="新細明體"/>
                <w:color w:val="000000" w:themeColor="text1"/>
                <w:kern w:val="0"/>
                <w:sz w:val="22"/>
              </w:rPr>
            </w:pPr>
            <w:r w:rsidRPr="000A6229">
              <w:rPr>
                <w:rFonts w:ascii="Times New Roman" w:eastAsia="標楷體" w:hAnsi="Times New Roman" w:cs="新細明體" w:hint="eastAsia"/>
                <w:color w:val="000000" w:themeColor="text1"/>
                <w:kern w:val="0"/>
                <w:sz w:val="22"/>
              </w:rPr>
              <w:t>為提升整體產業研發能量，鼓勵業者水平或垂直整合進行大型研發計畫，期望能帶動整體產業鏈發展，形成產業聚落，爰依據「經濟部協助產業創新活動補助及輔導辦法」</w:t>
            </w:r>
            <w:r w:rsidRPr="000A6229">
              <w:rPr>
                <w:rFonts w:ascii="Times New Roman" w:eastAsia="標楷體" w:hAnsi="Times New Roman" w:cs="新細明體" w:hint="eastAsia"/>
                <w:color w:val="000000" w:themeColor="text1"/>
                <w:kern w:val="0"/>
                <w:sz w:val="22"/>
              </w:rPr>
              <w:t>(</w:t>
            </w:r>
            <w:r w:rsidRPr="000A6229">
              <w:rPr>
                <w:rFonts w:ascii="Times New Roman" w:eastAsia="標楷體" w:hAnsi="Times New Roman" w:cs="新細明體" w:hint="eastAsia"/>
                <w:color w:val="000000" w:themeColor="text1"/>
                <w:kern w:val="0"/>
                <w:sz w:val="22"/>
              </w:rPr>
              <w:t>以下簡稱本辦法</w:t>
            </w:r>
            <w:r w:rsidRPr="000A6229">
              <w:rPr>
                <w:rFonts w:ascii="Times New Roman" w:eastAsia="標楷體" w:hAnsi="Times New Roman" w:cs="新細明體" w:hint="eastAsia"/>
                <w:color w:val="000000" w:themeColor="text1"/>
                <w:kern w:val="0"/>
                <w:sz w:val="22"/>
              </w:rPr>
              <w:t>)</w:t>
            </w:r>
            <w:r w:rsidRPr="000A6229">
              <w:rPr>
                <w:rFonts w:ascii="Times New Roman" w:eastAsia="標楷體" w:hAnsi="Times New Roman" w:cs="新細明體" w:hint="eastAsia"/>
                <w:color w:val="000000" w:themeColor="text1"/>
                <w:kern w:val="0"/>
                <w:sz w:val="22"/>
              </w:rPr>
              <w:t>，以補助方式推動</w:t>
            </w:r>
            <w:r w:rsidRPr="000A6229">
              <w:rPr>
                <w:rFonts w:ascii="Times New Roman" w:eastAsia="標楷體" w:hAnsi="Times New Roman" w:cs="新細明體" w:hint="eastAsia"/>
                <w:color w:val="000000" w:themeColor="text1"/>
                <w:kern w:val="0"/>
                <w:sz w:val="22"/>
              </w:rPr>
              <w:t>A+</w:t>
            </w:r>
            <w:r w:rsidRPr="000A6229">
              <w:rPr>
                <w:rFonts w:ascii="Times New Roman" w:eastAsia="標楷體" w:hAnsi="Times New Roman" w:cs="新細明體" w:hint="eastAsia"/>
                <w:color w:val="000000" w:themeColor="text1"/>
                <w:kern w:val="0"/>
                <w:sz w:val="22"/>
              </w:rPr>
              <w:t>企業創新研發淬鍊計畫—整合型研發計畫（以下簡稱整合型計畫），並配合計畫申請及審查之需要，將相關作業規定及應備資料彙編成冊，俾利業界參考運用，計畫申請及後續簽約管考等相關作業，依行政程序法由經濟部</w:t>
            </w:r>
            <w:r w:rsidRPr="000A6229">
              <w:rPr>
                <w:rFonts w:ascii="Times New Roman" w:eastAsia="標楷體" w:hAnsi="Times New Roman" w:cs="新細明體" w:hint="eastAsia"/>
                <w:color w:val="000000" w:themeColor="text1"/>
                <w:kern w:val="0"/>
                <w:sz w:val="22"/>
              </w:rPr>
              <w:t>(</w:t>
            </w:r>
            <w:r w:rsidRPr="000A6229">
              <w:rPr>
                <w:rFonts w:ascii="Times New Roman" w:eastAsia="標楷體" w:hAnsi="Times New Roman" w:cs="新細明體" w:hint="eastAsia"/>
                <w:color w:val="000000" w:themeColor="text1"/>
                <w:kern w:val="0"/>
                <w:sz w:val="22"/>
              </w:rPr>
              <w:t>以下簡稱本部</w:t>
            </w:r>
            <w:r w:rsidRPr="000A6229">
              <w:rPr>
                <w:rFonts w:ascii="Times New Roman" w:eastAsia="標楷體" w:hAnsi="Times New Roman" w:cs="新細明體" w:hint="eastAsia"/>
                <w:color w:val="000000" w:themeColor="text1"/>
                <w:kern w:val="0"/>
                <w:sz w:val="22"/>
              </w:rPr>
              <w:t>)</w:t>
            </w:r>
            <w:r w:rsidRPr="000A6229">
              <w:rPr>
                <w:rFonts w:ascii="Times New Roman" w:eastAsia="標楷體" w:hAnsi="Times New Roman" w:cs="新細明體" w:hint="eastAsia"/>
                <w:color w:val="000000" w:themeColor="text1"/>
                <w:kern w:val="0"/>
                <w:sz w:val="22"/>
              </w:rPr>
              <w:t>委託之機構成立計畫專案辦公室執行。</w:t>
            </w:r>
          </w:p>
        </w:tc>
      </w:tr>
      <w:tr w:rsidR="009E572F" w:rsidRPr="00CC04C3" w:rsidTr="007C7E12">
        <w:trPr>
          <w:trHeight w:val="2032"/>
        </w:trPr>
        <w:tc>
          <w:tcPr>
            <w:tcW w:w="1997"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9E572F" w:rsidRPr="00CC04C3" w:rsidRDefault="009E572F" w:rsidP="00EF0BEA">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經濟部</w:t>
            </w:r>
            <w:r w:rsidRPr="00AE73E7">
              <w:rPr>
                <w:rFonts w:ascii="Times New Roman" w:eastAsia="標楷體" w:hAnsi="Times New Roman" w:cs="新細明體"/>
                <w:b/>
                <w:bCs/>
                <w:color w:val="FFFFFF" w:themeColor="background1"/>
                <w:kern w:val="0"/>
                <w:sz w:val="22"/>
              </w:rPr>
              <w:t>中小企業處</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9E572F" w:rsidRPr="00CC04C3" w:rsidRDefault="00D27D65" w:rsidP="00EF0BEA">
            <w:pPr>
              <w:widowControl/>
              <w:snapToGrid w:val="0"/>
              <w:spacing w:line="240" w:lineRule="atLeast"/>
              <w:jc w:val="both"/>
              <w:rPr>
                <w:rFonts w:ascii="標楷體" w:eastAsia="標楷體" w:hAnsi="標楷體" w:cs="新細明體"/>
                <w:color w:val="000000" w:themeColor="text1"/>
                <w:kern w:val="0"/>
                <w:sz w:val="22"/>
              </w:rPr>
            </w:pPr>
            <w:hyperlink r:id="rId9" w:history="1">
              <w:r w:rsidR="009E572F" w:rsidRPr="00CC04C3">
                <w:rPr>
                  <w:rStyle w:val="a3"/>
                  <w:rFonts w:ascii="標楷體" w:eastAsia="標楷體" w:hAnsi="標楷體" w:hint="eastAsia"/>
                  <w:sz w:val="22"/>
                </w:rPr>
                <w:t>小型企業創新研</w:t>
              </w:r>
              <w:r w:rsidR="009E572F" w:rsidRPr="00CC04C3">
                <w:rPr>
                  <w:rStyle w:val="a3"/>
                  <w:rFonts w:ascii="標楷體" w:eastAsia="標楷體" w:hAnsi="標楷體" w:hint="eastAsia"/>
                  <w:sz w:val="22"/>
                </w:rPr>
                <w:t>發</w:t>
              </w:r>
              <w:r w:rsidR="009E572F" w:rsidRPr="00CC04C3">
                <w:rPr>
                  <w:rStyle w:val="a3"/>
                  <w:rFonts w:ascii="標楷體" w:eastAsia="標楷體" w:hAnsi="標楷體" w:hint="eastAsia"/>
                  <w:sz w:val="22"/>
                </w:rPr>
                <w:t>計畫（SBIR）</w:t>
              </w:r>
            </w:hyperlink>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F321E3" w:rsidRPr="009839C6" w:rsidRDefault="007C7E12" w:rsidP="009839C6">
            <w:pPr>
              <w:widowControl/>
              <w:snapToGrid w:val="0"/>
              <w:spacing w:line="300" w:lineRule="exact"/>
              <w:ind w:leftChars="13" w:left="33" w:hanging="2"/>
              <w:jc w:val="both"/>
              <w:rPr>
                <w:rFonts w:ascii="Times New Roman" w:eastAsia="標楷體" w:hAnsi="Times New Roman" w:cs="Times New Roman"/>
                <w:color w:val="000000" w:themeColor="text1"/>
                <w:kern w:val="0"/>
                <w:sz w:val="22"/>
              </w:rPr>
            </w:pPr>
            <w:r w:rsidRPr="00CC04C3">
              <w:rPr>
                <w:rFonts w:ascii="Times New Roman" w:eastAsia="標楷體" w:hAnsi="Times New Roman" w:cs="新細明體"/>
                <w:color w:val="000000" w:themeColor="text1"/>
                <w:kern w:val="0"/>
                <w:sz w:val="22"/>
              </w:rPr>
              <w:t>SBIR</w:t>
            </w:r>
            <w:r w:rsidRPr="00CC04C3">
              <w:rPr>
                <w:rFonts w:ascii="Times New Roman" w:eastAsia="標楷體" w:hAnsi="Times New Roman" w:cs="新細明體"/>
                <w:color w:val="000000" w:themeColor="text1"/>
                <w:kern w:val="0"/>
                <w:sz w:val="22"/>
              </w:rPr>
              <w:t>計畫就是「小型企業創新研發計畫（</w:t>
            </w:r>
            <w:r w:rsidRPr="00CC04C3">
              <w:rPr>
                <w:rFonts w:ascii="Times New Roman" w:eastAsia="標楷體" w:hAnsi="Times New Roman" w:cs="新細明體"/>
                <w:color w:val="000000" w:themeColor="text1"/>
                <w:kern w:val="0"/>
                <w:sz w:val="22"/>
              </w:rPr>
              <w:t>Small Business Innovation Research</w:t>
            </w:r>
            <w:r w:rsidRPr="00CC04C3">
              <w:rPr>
                <w:rFonts w:ascii="Times New Roman" w:eastAsia="標楷體" w:hAnsi="Times New Roman" w:cs="新細明體"/>
                <w:color w:val="000000" w:themeColor="text1"/>
                <w:kern w:val="0"/>
                <w:sz w:val="22"/>
              </w:rPr>
              <w:t>）」，它是經濟部為鼓勵國內中小企業加強創新技術或產品的研發，依據「經濟部協助產業創新活動補助及輔導辦法」所訂定的計畫，期望能以此協助國內中小企業創新研發，加速提升中小企業之產業競爭力，以迎接面臨之挑戰。</w:t>
            </w:r>
          </w:p>
        </w:tc>
      </w:tr>
      <w:tr w:rsidR="00D13560" w:rsidRPr="00CC04C3" w:rsidTr="009C112C">
        <w:trPr>
          <w:trHeight w:val="406"/>
        </w:trPr>
        <w:tc>
          <w:tcPr>
            <w:tcW w:w="1997"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D13560" w:rsidRPr="00CC04C3" w:rsidRDefault="00D13560" w:rsidP="00EF0BEA">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經濟部工業局</w:t>
            </w:r>
          </w:p>
        </w:tc>
        <w:tc>
          <w:tcPr>
            <w:tcW w:w="19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tcPr>
          <w:p w:rsidR="00D13560" w:rsidRPr="00CC04C3" w:rsidRDefault="00D27D65" w:rsidP="00EF0BEA">
            <w:pPr>
              <w:widowControl/>
              <w:snapToGrid w:val="0"/>
              <w:spacing w:line="240" w:lineRule="atLeast"/>
              <w:jc w:val="both"/>
              <w:rPr>
                <w:rFonts w:ascii="標楷體" w:eastAsia="標楷體" w:hAnsi="標楷體" w:cs="Times New Roman"/>
                <w:color w:val="000000" w:themeColor="text1"/>
                <w:kern w:val="0"/>
                <w:sz w:val="22"/>
              </w:rPr>
            </w:pPr>
            <w:hyperlink r:id="rId10" w:history="1">
              <w:r w:rsidR="00D13560" w:rsidRPr="00CC04C3">
                <w:rPr>
                  <w:rStyle w:val="a3"/>
                  <w:rFonts w:ascii="標楷體" w:eastAsia="標楷體" w:hAnsi="標楷體" w:hint="eastAsia"/>
                  <w:sz w:val="22"/>
                </w:rPr>
                <w:t>協助傳統產業技術開發計畫（CITD）</w:t>
              </w:r>
            </w:hyperlink>
          </w:p>
        </w:tc>
        <w:tc>
          <w:tcPr>
            <w:tcW w:w="56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rsidR="0088209E" w:rsidRPr="005E4985" w:rsidRDefault="00D13560" w:rsidP="00273EF4">
            <w:pPr>
              <w:widowControl/>
              <w:snapToGrid w:val="0"/>
              <w:spacing w:line="300" w:lineRule="exact"/>
              <w:ind w:leftChars="13" w:left="33" w:hanging="2"/>
              <w:jc w:val="both"/>
              <w:rPr>
                <w:rFonts w:ascii="Times New Roman" w:eastAsia="標楷體" w:hAnsi="Times New Roman" w:cs="新細明體"/>
                <w:color w:val="000000" w:themeColor="text1"/>
                <w:kern w:val="0"/>
                <w:sz w:val="22"/>
              </w:rPr>
            </w:pPr>
            <w:r w:rsidRPr="00CC04C3">
              <w:rPr>
                <w:rFonts w:ascii="Times New Roman" w:eastAsia="標楷體" w:hAnsi="Times New Roman" w:cs="新細明體"/>
                <w:color w:val="000000" w:themeColor="text1"/>
                <w:kern w:val="0"/>
                <w:sz w:val="22"/>
              </w:rPr>
              <w:t>我國傳統產業昔日核心競爭優勢，大量生產之代工模式及生產後之運籌能力，因中國大陸、東歐等新興國家投入國際市場，挾其勞資低廉和高成長之內需市場等因素而逐漸式微。為解決傳統產業所面臨之困境，經濟部於</w:t>
            </w:r>
            <w:r w:rsidRPr="00CC04C3">
              <w:rPr>
                <w:rFonts w:ascii="Times New Roman" w:eastAsia="標楷體" w:hAnsi="Times New Roman" w:cs="新細明體"/>
                <w:color w:val="000000" w:themeColor="text1"/>
                <w:kern w:val="0"/>
                <w:sz w:val="22"/>
              </w:rPr>
              <w:t>99</w:t>
            </w:r>
            <w:r w:rsidRPr="00CC04C3">
              <w:rPr>
                <w:rFonts w:ascii="Times New Roman" w:eastAsia="標楷體" w:hAnsi="Times New Roman" w:cs="新細明體"/>
                <w:color w:val="000000" w:themeColor="text1"/>
                <w:kern w:val="0"/>
                <w:sz w:val="22"/>
              </w:rPr>
              <w:t>年</w:t>
            </w:r>
            <w:r w:rsidRPr="00CC04C3">
              <w:rPr>
                <w:rFonts w:ascii="Times New Roman" w:eastAsia="標楷體" w:hAnsi="Times New Roman" w:cs="新細明體"/>
                <w:color w:val="000000" w:themeColor="text1"/>
                <w:kern w:val="0"/>
                <w:sz w:val="22"/>
              </w:rPr>
              <w:t>11</w:t>
            </w:r>
            <w:r w:rsidRPr="00CC04C3">
              <w:rPr>
                <w:rFonts w:ascii="Times New Roman" w:eastAsia="標楷體" w:hAnsi="Times New Roman" w:cs="新細明體"/>
                <w:color w:val="000000" w:themeColor="text1"/>
                <w:kern w:val="0"/>
                <w:sz w:val="22"/>
              </w:rPr>
              <w:t>月</w:t>
            </w:r>
            <w:r w:rsidRPr="00CC04C3">
              <w:rPr>
                <w:rFonts w:ascii="Times New Roman" w:eastAsia="標楷體" w:hAnsi="Times New Roman" w:cs="新細明體"/>
                <w:color w:val="000000" w:themeColor="text1"/>
                <w:kern w:val="0"/>
                <w:sz w:val="22"/>
              </w:rPr>
              <w:t>15</w:t>
            </w:r>
            <w:r w:rsidRPr="00CC04C3">
              <w:rPr>
                <w:rFonts w:ascii="Times New Roman" w:eastAsia="標楷體" w:hAnsi="Times New Roman" w:cs="新細明體"/>
                <w:color w:val="000000" w:themeColor="text1"/>
                <w:kern w:val="0"/>
                <w:sz w:val="22"/>
              </w:rPr>
              <w:t>日依產業創新條例第九條第二項訂定「經濟部協助產業創新活動補助及輔導辦法」，據以推動「協助傳統產業技術開發計畫」，期透過提供傳統產業研發補助資金，鼓勵業者自主研發，以厚植我國傳統產業之創新研發能力、加速升級轉型及提升競爭力。</w:t>
            </w:r>
          </w:p>
        </w:tc>
      </w:tr>
      <w:tr w:rsidR="00D13560" w:rsidRPr="00CC04C3" w:rsidTr="008D150B">
        <w:trPr>
          <w:trHeight w:val="2532"/>
        </w:trPr>
        <w:tc>
          <w:tcPr>
            <w:tcW w:w="1997"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D13560" w:rsidRPr="00CC04C3" w:rsidRDefault="00D13560" w:rsidP="00EF0BEA">
            <w:pPr>
              <w:widowControl/>
              <w:snapToGrid w:val="0"/>
              <w:spacing w:line="240" w:lineRule="atLeast"/>
              <w:jc w:val="center"/>
              <w:rPr>
                <w:rFonts w:ascii="Times New Roman" w:eastAsia="標楷體" w:hAnsi="Times New Roman" w:cs="新細明體"/>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lastRenderedPageBreak/>
              <w:t>經濟部工業局</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D13560" w:rsidRPr="00CC04C3" w:rsidRDefault="00D27D65" w:rsidP="00EF0BEA">
            <w:pPr>
              <w:widowControl/>
              <w:snapToGrid w:val="0"/>
              <w:spacing w:line="240" w:lineRule="atLeast"/>
              <w:jc w:val="both"/>
              <w:rPr>
                <w:sz w:val="22"/>
              </w:rPr>
            </w:pPr>
            <w:hyperlink r:id="rId11" w:history="1">
              <w:r w:rsidR="00D13560" w:rsidRPr="00CC04C3">
                <w:rPr>
                  <w:rStyle w:val="a3"/>
                  <w:rFonts w:ascii="標楷體" w:eastAsia="標楷體" w:hAnsi="標楷體" w:hint="eastAsia"/>
                  <w:sz w:val="22"/>
                </w:rPr>
                <w:t>傳產維新淬鍊</w:t>
              </w:r>
              <w:r w:rsidR="00D13560" w:rsidRPr="00CC04C3">
                <w:rPr>
                  <w:rStyle w:val="a3"/>
                  <w:rFonts w:ascii="標楷體" w:eastAsia="標楷體" w:hAnsi="標楷體" w:hint="eastAsia"/>
                  <w:sz w:val="22"/>
                </w:rPr>
                <w:t>加</w:t>
              </w:r>
              <w:r w:rsidR="00D13560" w:rsidRPr="00CC04C3">
                <w:rPr>
                  <w:rStyle w:val="a3"/>
                  <w:rFonts w:ascii="標楷體" w:eastAsia="標楷體" w:hAnsi="標楷體" w:hint="eastAsia"/>
                  <w:sz w:val="22"/>
                </w:rPr>
                <w:t>值計畫</w:t>
              </w:r>
            </w:hyperlink>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88209E" w:rsidRPr="00A71202" w:rsidRDefault="00D13560" w:rsidP="008D150B">
            <w:pPr>
              <w:widowControl/>
              <w:snapToGrid w:val="0"/>
              <w:spacing w:line="300" w:lineRule="exact"/>
              <w:ind w:leftChars="13" w:left="33" w:hanging="2"/>
              <w:jc w:val="both"/>
              <w:rPr>
                <w:rFonts w:ascii="Times New Roman" w:eastAsia="標楷體" w:hAnsi="Times New Roman" w:cs="新細明體"/>
                <w:color w:val="000000" w:themeColor="text1"/>
                <w:kern w:val="0"/>
                <w:sz w:val="22"/>
              </w:rPr>
            </w:pPr>
            <w:r w:rsidRPr="00CC04C3">
              <w:rPr>
                <w:rFonts w:ascii="Times New Roman" w:eastAsia="標楷體" w:hAnsi="Times New Roman" w:cs="新細明體" w:hint="eastAsia"/>
                <w:color w:val="000000" w:themeColor="text1"/>
                <w:kern w:val="0"/>
                <w:sz w:val="22"/>
              </w:rPr>
              <w:t>執行單位將依個案需求及企業實際面臨問題，結合申請廠商既有配合之技術專家、經管業師或學界團隊組成「創新輔導團隊」，提供短期程之創新產品發展服務，並採工作坊</w:t>
            </w:r>
            <w:r w:rsidRPr="00CC04C3">
              <w:rPr>
                <w:rFonts w:ascii="Times New Roman" w:eastAsia="標楷體" w:hAnsi="Times New Roman" w:cs="新細明體" w:hint="eastAsia"/>
                <w:color w:val="000000" w:themeColor="text1"/>
                <w:kern w:val="0"/>
                <w:sz w:val="22"/>
              </w:rPr>
              <w:t>(workshop)</w:t>
            </w:r>
            <w:r w:rsidRPr="00CC04C3">
              <w:rPr>
                <w:rFonts w:ascii="Times New Roman" w:eastAsia="標楷體" w:hAnsi="Times New Roman" w:cs="新細明體" w:hint="eastAsia"/>
                <w:color w:val="000000" w:themeColor="text1"/>
                <w:kern w:val="0"/>
                <w:sz w:val="22"/>
              </w:rPr>
              <w:t>方式進行，邀請專案執行之公司內部利害關係人共同參與，以企業現況及目前面臨問題，作為實際操作範例，在顧問的引導下，逐步進行討論。</w:t>
            </w:r>
          </w:p>
        </w:tc>
      </w:tr>
      <w:tr w:rsidR="00E632F3" w:rsidRPr="00CC04C3" w:rsidTr="007A5FDF">
        <w:trPr>
          <w:trHeight w:val="3233"/>
        </w:trPr>
        <w:tc>
          <w:tcPr>
            <w:tcW w:w="1997"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E632F3" w:rsidRPr="00CC04C3" w:rsidRDefault="00E632F3" w:rsidP="00EF0BEA">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經濟部工業局</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E632F3" w:rsidRPr="00CC04C3" w:rsidRDefault="00D27D65" w:rsidP="00EF0BEA">
            <w:pPr>
              <w:widowControl/>
              <w:snapToGrid w:val="0"/>
              <w:spacing w:line="240" w:lineRule="atLeast"/>
              <w:jc w:val="both"/>
              <w:rPr>
                <w:rFonts w:ascii="標楷體" w:eastAsia="標楷體" w:hAnsi="標楷體" w:cs="新細明體"/>
                <w:color w:val="000000" w:themeColor="text1"/>
                <w:kern w:val="0"/>
                <w:sz w:val="22"/>
              </w:rPr>
            </w:pPr>
            <w:hyperlink r:id="rId12" w:history="1">
              <w:r w:rsidR="00E632F3" w:rsidRPr="00527C57">
                <w:rPr>
                  <w:rStyle w:val="a3"/>
                  <w:rFonts w:ascii="標楷體" w:eastAsia="標楷體" w:hAnsi="標楷體" w:hint="eastAsia"/>
                  <w:sz w:val="22"/>
                </w:rPr>
                <w:t>產業高值計畫</w:t>
              </w:r>
              <w:r w:rsidR="00E632F3" w:rsidRPr="00527C57">
                <w:rPr>
                  <w:rStyle w:val="a3"/>
                  <w:rFonts w:ascii="標楷體" w:eastAsia="標楷體" w:hAnsi="標楷體"/>
                  <w:sz w:val="22"/>
                </w:rPr>
                <w:t>(</w:t>
              </w:r>
              <w:r w:rsidR="00E632F3" w:rsidRPr="00527C57">
                <w:rPr>
                  <w:rStyle w:val="a3"/>
                  <w:rFonts w:ascii="標楷體" w:eastAsia="標楷體" w:hAnsi="標楷體" w:hint="eastAsia"/>
                  <w:sz w:val="22"/>
                </w:rPr>
                <w:t>產創平台計畫)</w:t>
              </w:r>
            </w:hyperlink>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E632F3" w:rsidRPr="00527C57" w:rsidRDefault="00E632F3" w:rsidP="008D150B">
            <w:pPr>
              <w:widowControl/>
              <w:snapToGrid w:val="0"/>
              <w:spacing w:line="300" w:lineRule="exact"/>
              <w:ind w:leftChars="13" w:left="33" w:hanging="2"/>
              <w:jc w:val="both"/>
              <w:rPr>
                <w:rFonts w:ascii="Times New Roman" w:eastAsia="標楷體" w:hAnsi="Times New Roman" w:cs="新細明體"/>
                <w:color w:val="0000FF"/>
                <w:kern w:val="0"/>
                <w:sz w:val="22"/>
                <w:u w:val="single"/>
              </w:rPr>
            </w:pPr>
            <w:r w:rsidRPr="00CC04C3">
              <w:rPr>
                <w:rFonts w:ascii="Times New Roman" w:eastAsia="標楷體" w:hAnsi="Times New Roman" w:cs="新細明體" w:hint="eastAsia"/>
                <w:color w:val="000000" w:themeColor="text1"/>
                <w:kern w:val="0"/>
                <w:sz w:val="22"/>
              </w:rPr>
              <w:t>為引導產業朝向高值化發展，鼓勵業者切入高端產品應用市場，以提升整體產業附加價值率，塑造我國高值化產品形象，經濟部與科技部共同推動「產業升級創新平台輔導計畫」，並依據「經濟部協助產業創新活動補助及輔導辦法」（以下簡稱本辦法），訂定「產業升級創新平台輔導計畫申請須知</w:t>
            </w:r>
            <w:r w:rsidRPr="00CC04C3">
              <w:rPr>
                <w:rFonts w:ascii="Times New Roman" w:eastAsia="標楷體" w:hAnsi="Times New Roman" w:cs="新細明體" w:hint="eastAsia"/>
                <w:color w:val="000000" w:themeColor="text1"/>
                <w:kern w:val="0"/>
                <w:sz w:val="22"/>
              </w:rPr>
              <w:t>(</w:t>
            </w:r>
            <w:r w:rsidRPr="00CC04C3">
              <w:rPr>
                <w:rFonts w:ascii="Times New Roman" w:eastAsia="標楷體" w:hAnsi="Times New Roman" w:cs="新細明體" w:hint="eastAsia"/>
                <w:color w:val="000000" w:themeColor="text1"/>
                <w:kern w:val="0"/>
                <w:sz w:val="22"/>
              </w:rPr>
              <w:t>產業高值計畫</w:t>
            </w:r>
            <w:r w:rsidRPr="00CC04C3">
              <w:rPr>
                <w:rFonts w:ascii="Times New Roman" w:eastAsia="標楷體" w:hAnsi="Times New Roman" w:cs="新細明體" w:hint="eastAsia"/>
                <w:color w:val="000000" w:themeColor="text1"/>
                <w:kern w:val="0"/>
                <w:sz w:val="22"/>
              </w:rPr>
              <w:t>)</w:t>
            </w:r>
            <w:r w:rsidRPr="00CC04C3">
              <w:rPr>
                <w:rFonts w:ascii="Times New Roman" w:eastAsia="標楷體" w:hAnsi="Times New Roman" w:cs="新細明體" w:hint="eastAsia"/>
                <w:color w:val="000000" w:themeColor="text1"/>
                <w:kern w:val="0"/>
                <w:sz w:val="22"/>
              </w:rPr>
              <w:t>」（以下簡稱本須知），以補助方式協助廠商藉由高值化研發掌握價值鏈之關鍵技術，或開發創新的服務加值模式，切入高端產品應用市場，創造產品單價</w:t>
            </w:r>
            <w:r w:rsidRPr="00CC04C3">
              <w:rPr>
                <w:rFonts w:ascii="Times New Roman" w:eastAsia="標楷體" w:hAnsi="Times New Roman" w:cs="新細明體" w:hint="eastAsia"/>
                <w:color w:val="000000" w:themeColor="text1"/>
                <w:kern w:val="0"/>
                <w:sz w:val="22"/>
              </w:rPr>
              <w:t>(</w:t>
            </w:r>
            <w:r w:rsidRPr="00CC04C3">
              <w:rPr>
                <w:rFonts w:ascii="Times New Roman" w:eastAsia="標楷體" w:hAnsi="Times New Roman" w:cs="新細明體" w:hint="eastAsia"/>
                <w:color w:val="000000" w:themeColor="text1"/>
                <w:kern w:val="0"/>
                <w:sz w:val="22"/>
              </w:rPr>
              <w:t>毛利</w:t>
            </w:r>
            <w:r w:rsidRPr="00CC04C3">
              <w:rPr>
                <w:rFonts w:ascii="Times New Roman" w:eastAsia="標楷體" w:hAnsi="Times New Roman" w:cs="新細明體" w:hint="eastAsia"/>
                <w:color w:val="000000" w:themeColor="text1"/>
                <w:kern w:val="0"/>
                <w:sz w:val="22"/>
              </w:rPr>
              <w:t>)</w:t>
            </w:r>
            <w:r w:rsidRPr="00CC04C3">
              <w:rPr>
                <w:rFonts w:ascii="Times New Roman" w:eastAsia="標楷體" w:hAnsi="Times New Roman" w:cs="新細明體" w:hint="eastAsia"/>
                <w:color w:val="000000" w:themeColor="text1"/>
                <w:kern w:val="0"/>
                <w:sz w:val="22"/>
              </w:rPr>
              <w:t>或銷售量倍數成長之商品價值。</w:t>
            </w:r>
          </w:p>
        </w:tc>
      </w:tr>
      <w:tr w:rsidR="00E632F3" w:rsidRPr="00CC04C3" w:rsidTr="007A5FDF">
        <w:trPr>
          <w:trHeight w:val="3096"/>
        </w:trPr>
        <w:tc>
          <w:tcPr>
            <w:tcW w:w="1997"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E632F3" w:rsidRPr="00CC04C3" w:rsidRDefault="00E632F3" w:rsidP="00EF0BEA">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經濟部工業局</w:t>
            </w:r>
          </w:p>
        </w:tc>
        <w:tc>
          <w:tcPr>
            <w:tcW w:w="1984"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tcPr>
          <w:p w:rsidR="00E632F3" w:rsidRPr="00CC04C3" w:rsidRDefault="00D27D65" w:rsidP="00EF0BEA">
            <w:pPr>
              <w:widowControl/>
              <w:snapToGrid w:val="0"/>
              <w:spacing w:line="240" w:lineRule="atLeast"/>
              <w:jc w:val="both"/>
              <w:rPr>
                <w:rFonts w:ascii="標楷體" w:eastAsia="標楷體" w:hAnsi="標楷體" w:cs="新細明體"/>
                <w:color w:val="000000" w:themeColor="text1"/>
                <w:kern w:val="0"/>
                <w:sz w:val="22"/>
              </w:rPr>
            </w:pPr>
            <w:hyperlink r:id="rId13" w:history="1">
              <w:r w:rsidR="00E632F3" w:rsidRPr="0083205D">
                <w:rPr>
                  <w:rStyle w:val="a3"/>
                  <w:rFonts w:ascii="標楷體" w:eastAsia="標楷體" w:hAnsi="標楷體" w:hint="eastAsia"/>
                  <w:sz w:val="22"/>
                </w:rPr>
                <w:t>創新優化計</w:t>
              </w:r>
              <w:r w:rsidR="00E632F3" w:rsidRPr="0083205D">
                <w:rPr>
                  <w:rStyle w:val="a3"/>
                  <w:rFonts w:ascii="標楷體" w:eastAsia="標楷體" w:hAnsi="標楷體" w:hint="eastAsia"/>
                  <w:sz w:val="22"/>
                </w:rPr>
                <w:t>畫</w:t>
              </w:r>
              <w:r w:rsidR="00E632F3" w:rsidRPr="0083205D">
                <w:rPr>
                  <w:rStyle w:val="a3"/>
                  <w:rFonts w:ascii="標楷體" w:eastAsia="標楷體" w:hAnsi="標楷體"/>
                  <w:sz w:val="22"/>
                </w:rPr>
                <w:t>(</w:t>
              </w:r>
              <w:r w:rsidR="00E632F3" w:rsidRPr="0083205D">
                <w:rPr>
                  <w:rStyle w:val="a3"/>
                  <w:rFonts w:ascii="標楷體" w:eastAsia="標楷體" w:hAnsi="標楷體" w:hint="eastAsia"/>
                  <w:sz w:val="22"/>
                </w:rPr>
                <w:t>產創平台計畫)</w:t>
              </w:r>
            </w:hyperlink>
          </w:p>
        </w:tc>
        <w:tc>
          <w:tcPr>
            <w:tcW w:w="567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hideMark/>
          </w:tcPr>
          <w:p w:rsidR="00E632F3" w:rsidRPr="00CC04C3" w:rsidRDefault="00E632F3" w:rsidP="007A5FDF">
            <w:pPr>
              <w:widowControl/>
              <w:snapToGrid w:val="0"/>
              <w:spacing w:line="300" w:lineRule="exact"/>
              <w:ind w:leftChars="13" w:left="33" w:hanging="2"/>
              <w:jc w:val="both"/>
              <w:rPr>
                <w:rFonts w:ascii="Times New Roman" w:eastAsia="標楷體" w:hAnsi="Times New Roman" w:cs="Times New Roman"/>
                <w:color w:val="000000" w:themeColor="text1"/>
                <w:kern w:val="0"/>
                <w:sz w:val="22"/>
              </w:rPr>
            </w:pPr>
            <w:r w:rsidRPr="00CC04C3">
              <w:rPr>
                <w:rFonts w:ascii="Times New Roman" w:eastAsia="標楷體" w:hAnsi="Times New Roman" w:cs="新細明體" w:hint="eastAsia"/>
                <w:color w:val="000000" w:themeColor="text1"/>
                <w:kern w:val="0"/>
                <w:sz w:val="22"/>
              </w:rPr>
              <w:t>為鼓勵具指標性廠商掌握關鍵技術</w:t>
            </w:r>
            <w:r w:rsidRPr="00CC04C3">
              <w:rPr>
                <w:rFonts w:ascii="Times New Roman" w:eastAsia="標楷體" w:hAnsi="Times New Roman" w:cs="新細明體" w:hint="eastAsia"/>
                <w:color w:val="000000" w:themeColor="text1"/>
                <w:kern w:val="0"/>
                <w:sz w:val="22"/>
              </w:rPr>
              <w:t>/</w:t>
            </w:r>
            <w:r w:rsidRPr="00CC04C3">
              <w:rPr>
                <w:rFonts w:ascii="Times New Roman" w:eastAsia="標楷體" w:hAnsi="Times New Roman" w:cs="新細明體" w:hint="eastAsia"/>
                <w:color w:val="000000" w:themeColor="text1"/>
                <w:kern w:val="0"/>
                <w:sz w:val="22"/>
              </w:rPr>
              <w:t>產品，以建構完整供應鏈體系，或引導業者建立整體系統解決方案供應者能量，以擴大整廠整案海外輸出，爭取國際商機，經濟部與科技部共同推動「產業升級創新平台輔導計畫」，並依據「經濟部協助產業創新活動補助及輔導辦法」（以下簡稱本辦法），訂定「產業升級創新平台輔導計畫申請須知</w:t>
            </w:r>
            <w:r w:rsidRPr="00CC04C3">
              <w:rPr>
                <w:rFonts w:ascii="Times New Roman" w:eastAsia="標楷體" w:hAnsi="Times New Roman" w:cs="新細明體" w:hint="eastAsia"/>
                <w:color w:val="000000" w:themeColor="text1"/>
                <w:kern w:val="0"/>
                <w:sz w:val="22"/>
              </w:rPr>
              <w:t>(</w:t>
            </w:r>
            <w:r w:rsidRPr="00CC04C3">
              <w:rPr>
                <w:rFonts w:ascii="Times New Roman" w:eastAsia="標楷體" w:hAnsi="Times New Roman" w:cs="新細明體" w:hint="eastAsia"/>
                <w:color w:val="000000" w:themeColor="text1"/>
                <w:kern w:val="0"/>
                <w:sz w:val="22"/>
              </w:rPr>
              <w:t>創新優化計畫</w:t>
            </w:r>
            <w:r w:rsidRPr="00CC04C3">
              <w:rPr>
                <w:rFonts w:ascii="Times New Roman" w:eastAsia="標楷體" w:hAnsi="Times New Roman" w:cs="新細明體" w:hint="eastAsia"/>
                <w:color w:val="000000" w:themeColor="text1"/>
                <w:kern w:val="0"/>
                <w:sz w:val="22"/>
              </w:rPr>
              <w:t>)</w:t>
            </w:r>
            <w:r w:rsidRPr="00CC04C3">
              <w:rPr>
                <w:rFonts w:ascii="Times New Roman" w:eastAsia="標楷體" w:hAnsi="Times New Roman" w:cs="新細明體" w:hint="eastAsia"/>
                <w:color w:val="000000" w:themeColor="text1"/>
                <w:kern w:val="0"/>
                <w:sz w:val="22"/>
              </w:rPr>
              <w:t>」（以下簡稱本須知），以補助方式協助廠商開發關鍵設備、材料及零組件，提供跨領域系統整合，發展整體解決方案。</w:t>
            </w:r>
          </w:p>
        </w:tc>
      </w:tr>
      <w:tr w:rsidR="00E632F3" w:rsidRPr="00CC04C3" w:rsidTr="007A5FDF">
        <w:trPr>
          <w:trHeight w:val="2971"/>
        </w:trPr>
        <w:tc>
          <w:tcPr>
            <w:tcW w:w="1997"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E632F3" w:rsidRPr="00CC04C3" w:rsidRDefault="00E632F3" w:rsidP="00EF0BEA">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經濟部工業局</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E632F3" w:rsidRPr="00CC04C3" w:rsidRDefault="00D27D65" w:rsidP="00EF0BEA">
            <w:pPr>
              <w:widowControl/>
              <w:snapToGrid w:val="0"/>
              <w:spacing w:line="240" w:lineRule="atLeast"/>
              <w:jc w:val="both"/>
              <w:rPr>
                <w:rFonts w:ascii="標楷體" w:eastAsia="標楷體" w:hAnsi="標楷體" w:cs="Times New Roman"/>
                <w:color w:val="000000" w:themeColor="text1"/>
                <w:kern w:val="0"/>
                <w:sz w:val="22"/>
              </w:rPr>
            </w:pPr>
            <w:hyperlink r:id="rId14" w:history="1">
              <w:r w:rsidR="00E632F3" w:rsidRPr="0083205D">
                <w:rPr>
                  <w:rStyle w:val="a3"/>
                  <w:rFonts w:ascii="標楷體" w:eastAsia="標楷體" w:hAnsi="標楷體" w:hint="eastAsia"/>
                  <w:sz w:val="22"/>
                </w:rPr>
                <w:t>新興育成計畫</w:t>
              </w:r>
              <w:r w:rsidR="00E632F3" w:rsidRPr="0083205D">
                <w:rPr>
                  <w:rStyle w:val="a3"/>
                  <w:rFonts w:ascii="標楷體" w:eastAsia="標楷體" w:hAnsi="標楷體"/>
                  <w:sz w:val="22"/>
                </w:rPr>
                <w:t>(</w:t>
              </w:r>
              <w:r w:rsidR="00E632F3" w:rsidRPr="0083205D">
                <w:rPr>
                  <w:rStyle w:val="a3"/>
                  <w:rFonts w:ascii="標楷體" w:eastAsia="標楷體" w:hAnsi="標楷體" w:hint="eastAsia"/>
                  <w:sz w:val="22"/>
                </w:rPr>
                <w:t>產</w:t>
              </w:r>
              <w:r w:rsidR="00E632F3" w:rsidRPr="0083205D">
                <w:rPr>
                  <w:rStyle w:val="a3"/>
                  <w:rFonts w:ascii="標楷體" w:eastAsia="標楷體" w:hAnsi="標楷體" w:hint="eastAsia"/>
                  <w:sz w:val="22"/>
                </w:rPr>
                <w:t>創平台計畫)</w:t>
              </w:r>
            </w:hyperlink>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E632F3" w:rsidRPr="006E0D9E" w:rsidRDefault="00E632F3" w:rsidP="007A5FDF">
            <w:pPr>
              <w:widowControl/>
              <w:snapToGrid w:val="0"/>
              <w:spacing w:line="300" w:lineRule="exact"/>
              <w:ind w:leftChars="13" w:left="33" w:hanging="2"/>
              <w:jc w:val="both"/>
              <w:rPr>
                <w:rFonts w:ascii="Times New Roman" w:eastAsia="標楷體" w:hAnsi="Times New Roman" w:cs="新細明體"/>
                <w:color w:val="FF0000"/>
                <w:kern w:val="0"/>
                <w:sz w:val="22"/>
              </w:rPr>
            </w:pPr>
            <w:r w:rsidRPr="00CC04C3">
              <w:rPr>
                <w:rFonts w:ascii="Times New Roman" w:eastAsia="標楷體" w:hAnsi="Times New Roman" w:cs="新細明體" w:hint="eastAsia"/>
                <w:color w:val="000000" w:themeColor="text1"/>
                <w:kern w:val="0"/>
                <w:sz w:val="22"/>
              </w:rPr>
              <w:t>因應產業需求及政策發展方向，發展替代性的主流新興產業，鼓勵業者進行開發新興產品或服務，進而構築產業生態體系，經濟部與科技部共同推動「產業升級創新平台輔導計畫」，</w:t>
            </w:r>
            <w:r w:rsidRPr="00CC04C3">
              <w:rPr>
                <w:rFonts w:ascii="Times New Roman" w:eastAsia="標楷體" w:hAnsi="Times New Roman" w:cs="新細明體" w:hint="eastAsia"/>
                <w:color w:val="000000" w:themeColor="text1"/>
                <w:kern w:val="0"/>
                <w:sz w:val="22"/>
              </w:rPr>
              <w:t xml:space="preserve"> </w:t>
            </w:r>
            <w:r w:rsidRPr="00CC04C3">
              <w:rPr>
                <w:rFonts w:ascii="Times New Roman" w:eastAsia="標楷體" w:hAnsi="Times New Roman" w:cs="新細明體" w:hint="eastAsia"/>
                <w:color w:val="000000" w:themeColor="text1"/>
                <w:kern w:val="0"/>
                <w:sz w:val="22"/>
              </w:rPr>
              <w:t>並依據「經濟部協助產業創新活動補助及輔導辦法」（以下簡稱本辦法），訂定「產業升級創新平台輔導計畫申請須知</w:t>
            </w:r>
            <w:r w:rsidRPr="00CC04C3">
              <w:rPr>
                <w:rFonts w:ascii="Times New Roman" w:eastAsia="標楷體" w:hAnsi="Times New Roman" w:cs="新細明體" w:hint="eastAsia"/>
                <w:color w:val="000000" w:themeColor="text1"/>
                <w:kern w:val="0"/>
                <w:sz w:val="22"/>
              </w:rPr>
              <w:t>(</w:t>
            </w:r>
            <w:r w:rsidRPr="00CC04C3">
              <w:rPr>
                <w:rFonts w:ascii="Times New Roman" w:eastAsia="標楷體" w:hAnsi="Times New Roman" w:cs="新細明體" w:hint="eastAsia"/>
                <w:color w:val="000000" w:themeColor="text1"/>
                <w:kern w:val="0"/>
                <w:sz w:val="22"/>
              </w:rPr>
              <w:t>新興育成計畫</w:t>
            </w:r>
            <w:r w:rsidRPr="00CC04C3">
              <w:rPr>
                <w:rFonts w:ascii="Times New Roman" w:eastAsia="標楷體" w:hAnsi="Times New Roman" w:cs="新細明體" w:hint="eastAsia"/>
                <w:color w:val="000000" w:themeColor="text1"/>
                <w:kern w:val="0"/>
                <w:sz w:val="22"/>
              </w:rPr>
              <w:t>)</w:t>
            </w:r>
            <w:r w:rsidRPr="00CC04C3">
              <w:rPr>
                <w:rFonts w:ascii="Times New Roman" w:eastAsia="標楷體" w:hAnsi="Times New Roman" w:cs="新細明體" w:hint="eastAsia"/>
                <w:color w:val="000000" w:themeColor="text1"/>
                <w:kern w:val="0"/>
                <w:sz w:val="22"/>
              </w:rPr>
              <w:t>」（以下簡稱本須知），以補助方式協助廠商自行或異業結合，</w:t>
            </w:r>
            <w:r w:rsidRPr="00CC04C3">
              <w:rPr>
                <w:rFonts w:ascii="Times New Roman" w:eastAsia="標楷體" w:hAnsi="Times New Roman" w:cs="新細明體" w:hint="eastAsia"/>
                <w:color w:val="000000" w:themeColor="text1"/>
                <w:kern w:val="0"/>
                <w:sz w:val="22"/>
              </w:rPr>
              <w:t xml:space="preserve"> </w:t>
            </w:r>
            <w:r w:rsidRPr="00CC04C3">
              <w:rPr>
                <w:rFonts w:ascii="Times New Roman" w:eastAsia="標楷體" w:hAnsi="Times New Roman" w:cs="新細明體" w:hint="eastAsia"/>
                <w:color w:val="000000" w:themeColor="text1"/>
                <w:kern w:val="0"/>
                <w:sz w:val="22"/>
              </w:rPr>
              <w:t>或運用學研前瞻科研成果，發展新興產業之產品或服務。</w:t>
            </w:r>
          </w:p>
        </w:tc>
      </w:tr>
      <w:tr w:rsidR="00AE4BA5" w:rsidRPr="00CC04C3" w:rsidTr="00AE4BA5">
        <w:trPr>
          <w:trHeight w:val="6508"/>
        </w:trPr>
        <w:tc>
          <w:tcPr>
            <w:tcW w:w="1997"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AE4BA5" w:rsidRPr="00CC04C3" w:rsidRDefault="00AE4BA5" w:rsidP="00EF0BEA">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lastRenderedPageBreak/>
              <w:t>經濟部工業局</w:t>
            </w:r>
          </w:p>
        </w:tc>
        <w:tc>
          <w:tcPr>
            <w:tcW w:w="1984"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tcPr>
          <w:p w:rsidR="00AE4BA5" w:rsidRPr="00CC04C3" w:rsidRDefault="00D27D65" w:rsidP="00EF0BEA">
            <w:pPr>
              <w:widowControl/>
              <w:snapToGrid w:val="0"/>
              <w:spacing w:line="240" w:lineRule="atLeast"/>
              <w:jc w:val="both"/>
              <w:rPr>
                <w:rFonts w:ascii="標楷體" w:eastAsia="標楷體" w:hAnsi="標楷體" w:cs="Times New Roman"/>
                <w:color w:val="000000" w:themeColor="text1"/>
                <w:kern w:val="0"/>
                <w:sz w:val="22"/>
              </w:rPr>
            </w:pPr>
            <w:hyperlink r:id="rId15" w:history="1">
              <w:r w:rsidR="00AE4BA5" w:rsidRPr="00CC04C3">
                <w:rPr>
                  <w:rStyle w:val="a3"/>
                  <w:rFonts w:ascii="標楷體" w:eastAsia="標楷體" w:hAnsi="標楷體" w:hint="eastAsia"/>
                  <w:sz w:val="22"/>
                </w:rPr>
                <w:t>中小企業即時</w:t>
              </w:r>
              <w:r w:rsidR="00AE4BA5" w:rsidRPr="00CC04C3">
                <w:rPr>
                  <w:rStyle w:val="a3"/>
                  <w:rFonts w:ascii="標楷體" w:eastAsia="標楷體" w:hAnsi="標楷體" w:hint="eastAsia"/>
                  <w:sz w:val="22"/>
                </w:rPr>
                <w:t>技</w:t>
              </w:r>
              <w:r w:rsidR="00AE4BA5" w:rsidRPr="00CC04C3">
                <w:rPr>
                  <w:rStyle w:val="a3"/>
                  <w:rFonts w:ascii="標楷體" w:eastAsia="標楷體" w:hAnsi="標楷體" w:hint="eastAsia"/>
                  <w:sz w:val="22"/>
                </w:rPr>
                <w:t>術輔導計畫</w:t>
              </w:r>
            </w:hyperlink>
          </w:p>
        </w:tc>
        <w:tc>
          <w:tcPr>
            <w:tcW w:w="567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hideMark/>
          </w:tcPr>
          <w:p w:rsidR="00AE4BA5" w:rsidRPr="00CC04C3" w:rsidRDefault="00AE4BA5" w:rsidP="00EF0BEA">
            <w:pPr>
              <w:widowControl/>
              <w:snapToGrid w:val="0"/>
              <w:spacing w:line="300" w:lineRule="exact"/>
              <w:ind w:leftChars="13" w:left="33" w:hanging="2"/>
              <w:jc w:val="both"/>
              <w:rPr>
                <w:rFonts w:ascii="Times New Roman" w:eastAsia="標楷體" w:hAnsi="Times New Roman" w:cs="新細明體"/>
                <w:color w:val="000000" w:themeColor="text1"/>
                <w:kern w:val="0"/>
                <w:sz w:val="22"/>
              </w:rPr>
            </w:pPr>
            <w:r w:rsidRPr="00CC04C3">
              <w:rPr>
                <w:rFonts w:ascii="Times New Roman" w:eastAsia="標楷體" w:hAnsi="Times New Roman" w:cs="新細明體" w:hint="eastAsia"/>
                <w:color w:val="000000" w:themeColor="text1"/>
                <w:kern w:val="0"/>
                <w:sz w:val="22"/>
              </w:rPr>
              <w:t>根據經濟部統計，國內企業有</w:t>
            </w:r>
            <w:r w:rsidRPr="00CC04C3">
              <w:rPr>
                <w:rFonts w:ascii="Times New Roman" w:eastAsia="標楷體" w:hAnsi="Times New Roman" w:cs="新細明體"/>
                <w:color w:val="000000" w:themeColor="text1"/>
                <w:kern w:val="0"/>
                <w:sz w:val="22"/>
              </w:rPr>
              <w:t>131</w:t>
            </w:r>
            <w:r w:rsidRPr="00CC04C3">
              <w:rPr>
                <w:rFonts w:ascii="Times New Roman" w:eastAsia="標楷體" w:hAnsi="Times New Roman" w:cs="新細明體" w:hint="eastAsia"/>
                <w:color w:val="000000" w:themeColor="text1"/>
                <w:kern w:val="0"/>
                <w:sz w:val="22"/>
              </w:rPr>
              <w:t>萬</w:t>
            </w:r>
            <w:r w:rsidRPr="00CC04C3">
              <w:rPr>
                <w:rFonts w:ascii="Times New Roman" w:eastAsia="標楷體" w:hAnsi="Times New Roman" w:cs="新細明體"/>
                <w:color w:val="000000" w:themeColor="text1"/>
                <w:kern w:val="0"/>
                <w:sz w:val="22"/>
              </w:rPr>
              <w:t>791</w:t>
            </w:r>
            <w:r w:rsidRPr="00CC04C3">
              <w:rPr>
                <w:rFonts w:ascii="Times New Roman" w:eastAsia="標楷體" w:hAnsi="Times New Roman" w:cs="新細明體" w:hint="eastAsia"/>
                <w:color w:val="000000" w:themeColor="text1"/>
                <w:kern w:val="0"/>
                <w:sz w:val="22"/>
              </w:rPr>
              <w:t>家。其中，中小企業有</w:t>
            </w:r>
            <w:r w:rsidRPr="00CC04C3">
              <w:rPr>
                <w:rFonts w:ascii="Times New Roman" w:eastAsia="標楷體" w:hAnsi="Times New Roman" w:cs="新細明體"/>
                <w:color w:val="000000" w:themeColor="text1"/>
                <w:kern w:val="0"/>
                <w:sz w:val="22"/>
              </w:rPr>
              <w:t>127</w:t>
            </w:r>
            <w:r w:rsidRPr="00CC04C3">
              <w:rPr>
                <w:rFonts w:ascii="Times New Roman" w:eastAsia="標楷體" w:hAnsi="Times New Roman" w:cs="新細明體" w:hint="eastAsia"/>
                <w:color w:val="000000" w:themeColor="text1"/>
                <w:kern w:val="0"/>
                <w:sz w:val="22"/>
              </w:rPr>
              <w:t>萬</w:t>
            </w:r>
            <w:r w:rsidRPr="00CC04C3">
              <w:rPr>
                <w:rFonts w:ascii="Times New Roman" w:eastAsia="標楷體" w:hAnsi="Times New Roman" w:cs="新細明體"/>
                <w:color w:val="000000" w:themeColor="text1"/>
                <w:kern w:val="0"/>
                <w:sz w:val="22"/>
              </w:rPr>
              <w:t>9,784</w:t>
            </w:r>
            <w:r w:rsidRPr="00CC04C3">
              <w:rPr>
                <w:rFonts w:ascii="Times New Roman" w:eastAsia="標楷體" w:hAnsi="Times New Roman" w:cs="新細明體" w:hint="eastAsia"/>
                <w:color w:val="000000" w:themeColor="text1"/>
                <w:kern w:val="0"/>
                <w:sz w:val="22"/>
              </w:rPr>
              <w:t>家，占全體企業家數比率近</w:t>
            </w:r>
            <w:r w:rsidRPr="00CC04C3">
              <w:rPr>
                <w:rFonts w:ascii="Times New Roman" w:eastAsia="標楷體" w:hAnsi="Times New Roman" w:cs="新細明體"/>
                <w:color w:val="000000" w:themeColor="text1"/>
                <w:kern w:val="0"/>
                <w:sz w:val="22"/>
              </w:rPr>
              <w:t>97.63%</w:t>
            </w:r>
            <w:r w:rsidRPr="00CC04C3">
              <w:rPr>
                <w:rFonts w:ascii="Times New Roman" w:eastAsia="標楷體" w:hAnsi="Times New Roman" w:cs="新細明體" w:hint="eastAsia"/>
                <w:color w:val="000000" w:themeColor="text1"/>
                <w:kern w:val="0"/>
                <w:sz w:val="22"/>
              </w:rPr>
              <w:t>，就業人口為</w:t>
            </w:r>
            <w:r w:rsidRPr="00CC04C3">
              <w:rPr>
                <w:rFonts w:ascii="Times New Roman" w:eastAsia="標楷體" w:hAnsi="Times New Roman" w:cs="新細明體"/>
                <w:color w:val="000000" w:themeColor="text1"/>
                <w:kern w:val="0"/>
                <w:sz w:val="22"/>
              </w:rPr>
              <w:t>833</w:t>
            </w:r>
            <w:r w:rsidRPr="00CC04C3">
              <w:rPr>
                <w:rFonts w:ascii="Times New Roman" w:eastAsia="標楷體" w:hAnsi="Times New Roman" w:cs="新細明體" w:hint="eastAsia"/>
                <w:color w:val="000000" w:themeColor="text1"/>
                <w:kern w:val="0"/>
                <w:sz w:val="22"/>
              </w:rPr>
              <w:t>萬人，占全體就業</w:t>
            </w:r>
            <w:r w:rsidRPr="00CC04C3">
              <w:rPr>
                <w:rFonts w:ascii="Times New Roman" w:eastAsia="標楷體" w:hAnsi="Times New Roman" w:cs="新細明體"/>
                <w:color w:val="000000" w:themeColor="text1"/>
                <w:kern w:val="0"/>
                <w:sz w:val="22"/>
              </w:rPr>
              <w:t xml:space="preserve"> </w:t>
            </w:r>
            <w:r w:rsidRPr="00CC04C3">
              <w:rPr>
                <w:rFonts w:ascii="Times New Roman" w:eastAsia="標楷體" w:hAnsi="Times New Roman" w:cs="新細明體" w:hint="eastAsia"/>
                <w:color w:val="000000" w:themeColor="text1"/>
                <w:kern w:val="0"/>
                <w:sz w:val="22"/>
              </w:rPr>
              <w:t>人數比率為</w:t>
            </w:r>
            <w:r w:rsidRPr="00CC04C3">
              <w:rPr>
                <w:rFonts w:ascii="Times New Roman" w:eastAsia="標楷體" w:hAnsi="Times New Roman" w:cs="新細明體"/>
                <w:color w:val="000000" w:themeColor="text1"/>
                <w:kern w:val="0"/>
                <w:sz w:val="22"/>
              </w:rPr>
              <w:t>77.85%</w:t>
            </w:r>
            <w:r w:rsidRPr="00CC04C3">
              <w:rPr>
                <w:rFonts w:ascii="Times New Roman" w:eastAsia="標楷體" w:hAnsi="Times New Roman" w:cs="新細明體" w:hint="eastAsia"/>
                <w:color w:val="000000" w:themeColor="text1"/>
                <w:kern w:val="0"/>
                <w:sz w:val="22"/>
              </w:rPr>
              <w:t>，銷售總值達</w:t>
            </w:r>
            <w:r w:rsidRPr="00CC04C3">
              <w:rPr>
                <w:rFonts w:ascii="Times New Roman" w:eastAsia="標楷體" w:hAnsi="Times New Roman" w:cs="新細明體"/>
                <w:color w:val="000000" w:themeColor="text1"/>
                <w:kern w:val="0"/>
                <w:sz w:val="22"/>
              </w:rPr>
              <w:t>11</w:t>
            </w:r>
            <w:r w:rsidRPr="00CC04C3">
              <w:rPr>
                <w:rFonts w:ascii="Times New Roman" w:eastAsia="標楷體" w:hAnsi="Times New Roman" w:cs="新細明體" w:hint="eastAsia"/>
                <w:color w:val="000000" w:themeColor="text1"/>
                <w:kern w:val="0"/>
                <w:sz w:val="22"/>
              </w:rPr>
              <w:t>兆</w:t>
            </w:r>
            <w:r w:rsidRPr="00CC04C3">
              <w:rPr>
                <w:rFonts w:ascii="Times New Roman" w:eastAsia="標楷體" w:hAnsi="Times New Roman" w:cs="新細明體"/>
                <w:color w:val="000000" w:themeColor="text1"/>
                <w:kern w:val="0"/>
                <w:sz w:val="22"/>
              </w:rPr>
              <w:t>2,269</w:t>
            </w:r>
            <w:r w:rsidRPr="00CC04C3">
              <w:rPr>
                <w:rFonts w:ascii="Times New Roman" w:eastAsia="標楷體" w:hAnsi="Times New Roman" w:cs="新細明體" w:hint="eastAsia"/>
                <w:color w:val="000000" w:themeColor="text1"/>
                <w:kern w:val="0"/>
                <w:sz w:val="22"/>
              </w:rPr>
              <w:t>億元，占全體企業銷售值比率為</w:t>
            </w:r>
            <w:r w:rsidRPr="00CC04C3">
              <w:rPr>
                <w:rFonts w:ascii="Times New Roman" w:eastAsia="標楷體" w:hAnsi="Times New Roman" w:cs="新細明體"/>
                <w:color w:val="000000" w:themeColor="text1"/>
                <w:kern w:val="0"/>
                <w:sz w:val="22"/>
              </w:rPr>
              <w:t>29.64%</w:t>
            </w:r>
            <w:r w:rsidRPr="00CC04C3">
              <w:rPr>
                <w:rFonts w:ascii="Times New Roman" w:eastAsia="標楷體" w:hAnsi="Times New Roman" w:cs="新細明體" w:hint="eastAsia"/>
                <w:color w:val="000000" w:themeColor="text1"/>
                <w:kern w:val="0"/>
                <w:sz w:val="22"/>
              </w:rPr>
              <w:t>。由上述數據觀之，過去</w:t>
            </w:r>
            <w:r w:rsidRPr="00CC04C3">
              <w:rPr>
                <w:rFonts w:ascii="Times New Roman" w:eastAsia="標楷體" w:hAnsi="Times New Roman" w:cs="新細明體"/>
                <w:color w:val="000000" w:themeColor="text1"/>
                <w:kern w:val="0"/>
                <w:sz w:val="22"/>
              </w:rPr>
              <w:t>50</w:t>
            </w:r>
            <w:r w:rsidRPr="00CC04C3">
              <w:rPr>
                <w:rFonts w:ascii="Times New Roman" w:eastAsia="標楷體" w:hAnsi="Times New Roman" w:cs="新細明體" w:hint="eastAsia"/>
                <w:color w:val="000000" w:themeColor="text1"/>
                <w:kern w:val="0"/>
                <w:sz w:val="22"/>
              </w:rPr>
              <w:t>年以來，中小企業在國內經濟發</w:t>
            </w:r>
            <w:r w:rsidRPr="00CC04C3">
              <w:rPr>
                <w:rFonts w:ascii="Times New Roman" w:eastAsia="標楷體" w:hAnsi="Times New Roman" w:cs="新細明體"/>
                <w:color w:val="000000" w:themeColor="text1"/>
                <w:kern w:val="0"/>
                <w:sz w:val="22"/>
              </w:rPr>
              <w:t xml:space="preserve"> </w:t>
            </w:r>
            <w:r w:rsidRPr="00CC04C3">
              <w:rPr>
                <w:rFonts w:ascii="Times New Roman" w:eastAsia="標楷體" w:hAnsi="Times New Roman" w:cs="新細明體" w:hint="eastAsia"/>
                <w:color w:val="000000" w:themeColor="text1"/>
                <w:kern w:val="0"/>
                <w:sz w:val="22"/>
              </w:rPr>
              <w:t>展的地位實為重要，國內經濟得以高度成長，產業能夠快速發展，中小企業的傑出貢獻不容小覷。</w:t>
            </w:r>
          </w:p>
          <w:p w:rsidR="00AE4BA5" w:rsidRPr="00CC04C3" w:rsidRDefault="00AE4BA5" w:rsidP="00EF0BEA">
            <w:pPr>
              <w:widowControl/>
              <w:snapToGrid w:val="0"/>
              <w:spacing w:line="300" w:lineRule="exact"/>
              <w:ind w:leftChars="13" w:left="33" w:hanging="2"/>
              <w:jc w:val="both"/>
              <w:rPr>
                <w:rFonts w:ascii="Times New Roman" w:eastAsia="標楷體" w:hAnsi="Times New Roman" w:cs="新細明體"/>
                <w:color w:val="000000" w:themeColor="text1"/>
                <w:kern w:val="0"/>
                <w:sz w:val="22"/>
              </w:rPr>
            </w:pPr>
            <w:r w:rsidRPr="00CC04C3">
              <w:rPr>
                <w:rFonts w:ascii="Times New Roman" w:eastAsia="標楷體" w:hAnsi="Times New Roman" w:cs="新細明體" w:hint="eastAsia"/>
                <w:color w:val="000000" w:themeColor="text1"/>
                <w:kern w:val="0"/>
                <w:sz w:val="22"/>
              </w:rPr>
              <w:t>本計畫為協助企業技術升級轉型，且配合行政院推動之傳統產業特色化工作，結合財團法人、大專院校及技術服務業者等輔導單位既有成熟技術能量，提供企業短期</w:t>
            </w:r>
            <w:r w:rsidRPr="00CC04C3">
              <w:rPr>
                <w:rFonts w:ascii="Times New Roman" w:eastAsia="標楷體" w:hAnsi="Times New Roman" w:cs="新細明體"/>
                <w:color w:val="000000" w:themeColor="text1"/>
                <w:kern w:val="0"/>
                <w:sz w:val="22"/>
              </w:rPr>
              <w:t xml:space="preserve"> </w:t>
            </w:r>
            <w:r w:rsidRPr="00CC04C3">
              <w:rPr>
                <w:rFonts w:ascii="Times New Roman" w:eastAsia="標楷體" w:hAnsi="Times New Roman" w:cs="新細明體" w:hint="eastAsia"/>
                <w:color w:val="000000" w:themeColor="text1"/>
                <w:kern w:val="0"/>
                <w:sz w:val="22"/>
              </w:rPr>
              <w:t>程、小額度、全方位之技術輔導，協助業者排除急迫性之技術障礙及運用科技、美學、新材料、新營運模式等創新元素加值傳統產業，以提升附加價值。</w:t>
            </w:r>
          </w:p>
          <w:p w:rsidR="00AE4BA5" w:rsidRPr="00CC04C3" w:rsidRDefault="00AE4BA5" w:rsidP="007A5FDF">
            <w:pPr>
              <w:widowControl/>
              <w:snapToGrid w:val="0"/>
              <w:spacing w:line="300" w:lineRule="exact"/>
              <w:ind w:leftChars="13" w:left="33" w:hanging="2"/>
              <w:jc w:val="both"/>
              <w:rPr>
                <w:rFonts w:ascii="Times New Roman" w:eastAsia="標楷體" w:hAnsi="Times New Roman" w:cs="Times New Roman"/>
                <w:color w:val="000000" w:themeColor="text1"/>
                <w:kern w:val="0"/>
                <w:sz w:val="22"/>
              </w:rPr>
            </w:pPr>
            <w:r w:rsidRPr="00CC04C3">
              <w:rPr>
                <w:rFonts w:ascii="Times New Roman" w:eastAsia="標楷體" w:hAnsi="Times New Roman" w:cs="新細明體" w:hint="eastAsia"/>
                <w:color w:val="000000" w:themeColor="text1"/>
                <w:kern w:val="0"/>
                <w:sz w:val="22"/>
              </w:rPr>
              <w:t>有別於其他長期性或大型研發之補助性計畫，中小企業即時技術輔導計畫之定位在於小額經費補助方式，且政府補助輔導經費</w:t>
            </w:r>
            <w:r w:rsidRPr="00CC04C3">
              <w:rPr>
                <w:rFonts w:ascii="Times New Roman" w:eastAsia="標楷體" w:hAnsi="Times New Roman" w:cs="新細明體"/>
                <w:color w:val="000000" w:themeColor="text1"/>
                <w:kern w:val="0"/>
                <w:sz w:val="22"/>
              </w:rPr>
              <w:t>8</w:t>
            </w:r>
            <w:r w:rsidRPr="00CC04C3">
              <w:rPr>
                <w:rFonts w:ascii="Times New Roman" w:eastAsia="標楷體" w:hAnsi="Times New Roman" w:cs="新細明體" w:hint="eastAsia"/>
                <w:color w:val="000000" w:themeColor="text1"/>
                <w:kern w:val="0"/>
                <w:sz w:val="22"/>
              </w:rPr>
              <w:t>成以減輕業者負擔，就是希望藉由輔</w:t>
            </w:r>
            <w:r w:rsidRPr="00CC04C3">
              <w:rPr>
                <w:rFonts w:ascii="Times New Roman" w:eastAsia="標楷體" w:hAnsi="Times New Roman" w:cs="新細明體"/>
                <w:color w:val="000000" w:themeColor="text1"/>
                <w:kern w:val="0"/>
                <w:sz w:val="22"/>
              </w:rPr>
              <w:t xml:space="preserve"> </w:t>
            </w:r>
            <w:r w:rsidRPr="00CC04C3">
              <w:rPr>
                <w:rFonts w:ascii="Times New Roman" w:eastAsia="標楷體" w:hAnsi="Times New Roman" w:cs="新細明體" w:hint="eastAsia"/>
                <w:color w:val="000000" w:themeColor="text1"/>
                <w:kern w:val="0"/>
                <w:sz w:val="22"/>
              </w:rPr>
              <w:t>導單位成熟技術輔導能量，在短期時程的規劃中，提升中小企業之技術層級，藉由點的擴張，可以協助國內中小企業進行全面性的技術提升或產業轉型。</w:t>
            </w:r>
          </w:p>
        </w:tc>
      </w:tr>
      <w:tr w:rsidR="00C64D30" w:rsidRPr="00CC04C3" w:rsidTr="00AE73E7">
        <w:trPr>
          <w:trHeight w:val="4048"/>
        </w:trPr>
        <w:tc>
          <w:tcPr>
            <w:tcW w:w="1997"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C64D30" w:rsidRPr="00CC04C3" w:rsidRDefault="00C64D30" w:rsidP="00EF0BEA">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經濟部工業局</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C64D30" w:rsidRPr="00CC04C3" w:rsidRDefault="00D27D65" w:rsidP="00EF0BEA">
            <w:pPr>
              <w:widowControl/>
              <w:snapToGrid w:val="0"/>
              <w:spacing w:line="240" w:lineRule="atLeast"/>
              <w:jc w:val="both"/>
              <w:rPr>
                <w:rFonts w:ascii="標楷體" w:eastAsia="標楷體" w:hAnsi="標楷體" w:cs="新細明體"/>
                <w:color w:val="000000" w:themeColor="text1"/>
                <w:kern w:val="0"/>
                <w:sz w:val="22"/>
              </w:rPr>
            </w:pPr>
            <w:hyperlink r:id="rId16" w:history="1">
              <w:r w:rsidR="00C64D30" w:rsidRPr="009B7DE8">
                <w:rPr>
                  <w:rStyle w:val="a3"/>
                  <w:rFonts w:ascii="標楷體" w:eastAsia="標楷體" w:hAnsi="標楷體" w:hint="eastAsia"/>
                  <w:sz w:val="22"/>
                </w:rPr>
                <w:t>生物技術研</w:t>
              </w:r>
              <w:r w:rsidR="00C64D30" w:rsidRPr="009B7DE8">
                <w:rPr>
                  <w:rStyle w:val="a3"/>
                  <w:rFonts w:ascii="標楷體" w:eastAsia="標楷體" w:hAnsi="標楷體" w:hint="eastAsia"/>
                  <w:sz w:val="22"/>
                </w:rPr>
                <w:t>發</w:t>
              </w:r>
              <w:r w:rsidR="00C64D30" w:rsidRPr="009B7DE8">
                <w:rPr>
                  <w:rStyle w:val="a3"/>
                  <w:rFonts w:ascii="標楷體" w:eastAsia="標楷體" w:hAnsi="標楷體" w:hint="eastAsia"/>
                  <w:sz w:val="22"/>
                </w:rPr>
                <w:t>成果產業化技術</w:t>
              </w:r>
              <w:r w:rsidR="00C64D30" w:rsidRPr="009B7DE8">
                <w:rPr>
                  <w:rStyle w:val="a3"/>
                  <w:rFonts w:ascii="標楷體" w:eastAsia="標楷體" w:hAnsi="標楷體" w:hint="eastAsia"/>
                  <w:sz w:val="22"/>
                </w:rPr>
                <w:t>推</w:t>
              </w:r>
              <w:r w:rsidR="00C64D30" w:rsidRPr="009B7DE8">
                <w:rPr>
                  <w:rStyle w:val="a3"/>
                  <w:rFonts w:ascii="標楷體" w:eastAsia="標楷體" w:hAnsi="標楷體" w:hint="eastAsia"/>
                  <w:sz w:val="22"/>
                </w:rPr>
                <w:t>廣計畫</w:t>
              </w:r>
            </w:hyperlink>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C64D30" w:rsidRPr="00CC04C3" w:rsidRDefault="00C64D30" w:rsidP="00EF0BEA">
            <w:pPr>
              <w:widowControl/>
              <w:spacing w:line="300" w:lineRule="exact"/>
              <w:jc w:val="both"/>
              <w:rPr>
                <w:rFonts w:ascii="Times New Roman" w:eastAsia="標楷體" w:hAnsi="Times New Roman" w:cs="新細明體"/>
                <w:color w:val="000000" w:themeColor="text1"/>
                <w:kern w:val="0"/>
                <w:sz w:val="22"/>
              </w:rPr>
            </w:pPr>
            <w:r w:rsidRPr="00CC04C3">
              <w:rPr>
                <w:rFonts w:ascii="Times New Roman" w:eastAsia="標楷體" w:hAnsi="Times New Roman" w:cs="新細明體"/>
                <w:color w:val="000000" w:themeColor="text1"/>
                <w:kern w:val="0"/>
                <w:sz w:val="22"/>
              </w:rPr>
              <w:t>100</w:t>
            </w:r>
            <w:r w:rsidRPr="00CC04C3">
              <w:rPr>
                <w:rFonts w:ascii="Times New Roman" w:eastAsia="標楷體" w:hAnsi="Times New Roman" w:cs="新細明體"/>
                <w:color w:val="000000" w:themeColor="text1"/>
                <w:kern w:val="0"/>
                <w:sz w:val="22"/>
              </w:rPr>
              <w:t>年行政院生技產業策略諮議委員會議（</w:t>
            </w:r>
            <w:r w:rsidRPr="00CC04C3">
              <w:rPr>
                <w:rFonts w:ascii="Times New Roman" w:eastAsia="標楷體" w:hAnsi="Times New Roman" w:cs="新細明體"/>
                <w:color w:val="000000" w:themeColor="text1"/>
                <w:kern w:val="0"/>
                <w:sz w:val="22"/>
              </w:rPr>
              <w:t>BTC</w:t>
            </w:r>
            <w:r w:rsidRPr="00CC04C3">
              <w:rPr>
                <w:rFonts w:ascii="Times New Roman" w:eastAsia="標楷體" w:hAnsi="Times New Roman" w:cs="新細明體"/>
                <w:color w:val="000000" w:themeColor="text1"/>
                <w:kern w:val="0"/>
                <w:sz w:val="22"/>
              </w:rPr>
              <w:t>）結論：持續強化中游法人產業化研發能量。經濟部推動的建構第二棒研發環境已漸趨完善，可有效承接上游研發成果。未來將持續支持各法人建立第二棒研發環境，協助學研機構研究方向朝向產業化發展。</w:t>
            </w:r>
          </w:p>
          <w:p w:rsidR="00C64D30" w:rsidRPr="00CC04C3" w:rsidRDefault="00C64D30" w:rsidP="00EF0BEA">
            <w:pPr>
              <w:widowControl/>
              <w:spacing w:line="300" w:lineRule="exact"/>
              <w:jc w:val="both"/>
              <w:rPr>
                <w:rFonts w:ascii="Times New Roman" w:eastAsia="標楷體" w:hAnsi="Times New Roman" w:cs="新細明體"/>
                <w:color w:val="000000" w:themeColor="text1"/>
                <w:kern w:val="0"/>
                <w:sz w:val="22"/>
              </w:rPr>
            </w:pPr>
            <w:r w:rsidRPr="00CC04C3">
              <w:rPr>
                <w:rFonts w:ascii="Times New Roman" w:eastAsia="標楷體" w:hAnsi="Times New Roman" w:cs="新細明體"/>
                <w:color w:val="000000" w:themeColor="text1"/>
                <w:kern w:val="0"/>
                <w:sz w:val="22"/>
              </w:rPr>
              <w:t>依據</w:t>
            </w:r>
            <w:r w:rsidRPr="00CC04C3">
              <w:rPr>
                <w:rFonts w:ascii="Times New Roman" w:eastAsia="標楷體" w:hAnsi="Times New Roman" w:cs="新細明體"/>
                <w:color w:val="000000" w:themeColor="text1"/>
                <w:kern w:val="0"/>
                <w:sz w:val="22"/>
              </w:rPr>
              <w:t>100</w:t>
            </w:r>
            <w:r w:rsidRPr="00CC04C3">
              <w:rPr>
                <w:rFonts w:ascii="Times New Roman" w:eastAsia="標楷體" w:hAnsi="Times New Roman" w:cs="新細明體"/>
                <w:color w:val="000000" w:themeColor="text1"/>
                <w:kern w:val="0"/>
                <w:sz w:val="22"/>
              </w:rPr>
              <w:t>年產業發展綱領策略，朝「傳統產業全面升級」、「新興產業加速推動」及「製造業服務化、服務業國際化科技化」等三大主軸，推動產業發展政策，促進我國產業結構調整與優化。考量「市場潛力、經濟關聯效果、與綠色成長之連結性」等契合產業發展綱領精神，與目前行政院推動之六大新興產業、四大智慧型產業與十大重點服務業相關之技術領域與核心產業，為未來經濟部政策之推動重點。</w:t>
            </w:r>
          </w:p>
          <w:p w:rsidR="00C64D30" w:rsidRPr="00CC04C3" w:rsidRDefault="00C64D30" w:rsidP="00EF0BEA">
            <w:pPr>
              <w:widowControl/>
              <w:spacing w:line="300" w:lineRule="exact"/>
              <w:jc w:val="both"/>
              <w:rPr>
                <w:rFonts w:ascii="Times New Roman" w:eastAsia="標楷體" w:hAnsi="Times New Roman" w:cs="Times New Roman"/>
                <w:color w:val="000000" w:themeColor="text1"/>
                <w:kern w:val="0"/>
                <w:sz w:val="22"/>
              </w:rPr>
            </w:pPr>
            <w:r w:rsidRPr="00CC04C3">
              <w:rPr>
                <w:rFonts w:ascii="Times New Roman" w:eastAsia="標楷體" w:hAnsi="Times New Roman" w:cs="新細明體"/>
                <w:color w:val="000000" w:themeColor="text1"/>
                <w:kern w:val="0"/>
                <w:sz w:val="22"/>
              </w:rPr>
              <w:t>依據</w:t>
            </w:r>
            <w:r w:rsidRPr="00CC04C3">
              <w:rPr>
                <w:rFonts w:ascii="Times New Roman" w:eastAsia="標楷體" w:hAnsi="Times New Roman" w:cs="新細明體"/>
                <w:color w:val="000000" w:themeColor="text1"/>
                <w:kern w:val="0"/>
                <w:sz w:val="22"/>
              </w:rPr>
              <w:t>101</w:t>
            </w:r>
            <w:r w:rsidRPr="00CC04C3">
              <w:rPr>
                <w:rFonts w:ascii="Times New Roman" w:eastAsia="標楷體" w:hAnsi="Times New Roman" w:cs="新細明體"/>
                <w:color w:val="000000" w:themeColor="text1"/>
                <w:kern w:val="0"/>
                <w:sz w:val="22"/>
              </w:rPr>
              <w:t>年「臺灣產業結構優化</w:t>
            </w:r>
            <w:r w:rsidRPr="00CC04C3">
              <w:rPr>
                <w:rFonts w:ascii="Times New Roman" w:eastAsia="標楷體" w:hAnsi="Times New Roman" w:cs="新細明體"/>
                <w:color w:val="000000" w:themeColor="text1"/>
                <w:kern w:val="0"/>
                <w:sz w:val="22"/>
              </w:rPr>
              <w:t>-</w:t>
            </w:r>
            <w:r w:rsidRPr="00CC04C3">
              <w:rPr>
                <w:rFonts w:ascii="Times New Roman" w:eastAsia="標楷體" w:hAnsi="Times New Roman" w:cs="新細明體"/>
                <w:color w:val="000000" w:themeColor="text1"/>
                <w:kern w:val="0"/>
                <w:sz w:val="22"/>
              </w:rPr>
              <w:t>三業四化」及「推動中堅企業躍升計畫」等產業發展政策方向，未來持續建立生技研發成果產業化知識擴散及關鍵技術供需媒合交流平台，促使生技產業運用各式資源建立核心競爭力、推動生技產業鏈資訊整合、提升生技產業之研發技術加值化、深掘潛力生技資優企業；秉持本計畫輔導生技產業蓬勃發展及研發成果產業化之宗旨，打造生技產業鏈全方位扶持之模式，平衡發展生技領域產業化，同時針對具備規模差異化及關鍵技術特色加值化之製藥醫材領域，提高計畫之產業化推動與紮根效益，以達特色凸顯升級轉型並永續經營為推動圭臬。</w:t>
            </w:r>
          </w:p>
        </w:tc>
      </w:tr>
      <w:tr w:rsidR="00F07DFA" w:rsidRPr="00CC04C3" w:rsidTr="00C952E3">
        <w:trPr>
          <w:trHeight w:val="973"/>
        </w:trPr>
        <w:tc>
          <w:tcPr>
            <w:tcW w:w="1997"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F07DFA" w:rsidRPr="00CC04C3" w:rsidRDefault="00F07DFA" w:rsidP="00EF0BEA">
            <w:pPr>
              <w:widowControl/>
              <w:snapToGrid w:val="0"/>
              <w:spacing w:line="240" w:lineRule="atLeast"/>
              <w:jc w:val="center"/>
              <w:rPr>
                <w:rFonts w:ascii="Times New Roman" w:eastAsia="標楷體" w:hAnsi="Times New Roman" w:cs="Times New Roman"/>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lastRenderedPageBreak/>
              <w:t>經濟部商業司</w:t>
            </w:r>
          </w:p>
        </w:tc>
        <w:tc>
          <w:tcPr>
            <w:tcW w:w="1984"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tcPr>
          <w:p w:rsidR="00F07DFA" w:rsidRPr="00CC04C3" w:rsidRDefault="00D27D65" w:rsidP="00EF0BEA">
            <w:pPr>
              <w:widowControl/>
              <w:snapToGrid w:val="0"/>
              <w:spacing w:line="240" w:lineRule="atLeast"/>
              <w:jc w:val="both"/>
              <w:rPr>
                <w:rFonts w:ascii="標楷體" w:eastAsia="標楷體" w:hAnsi="標楷體" w:cs="Times New Roman"/>
                <w:color w:val="000000" w:themeColor="text1"/>
                <w:kern w:val="0"/>
                <w:sz w:val="22"/>
              </w:rPr>
            </w:pPr>
            <w:hyperlink r:id="rId17" w:history="1">
              <w:r w:rsidR="00F07DFA" w:rsidRPr="00A47CDB">
                <w:rPr>
                  <w:rStyle w:val="a3"/>
                  <w:rFonts w:ascii="標楷體" w:eastAsia="標楷體" w:hAnsi="標楷體" w:hint="eastAsia"/>
                  <w:sz w:val="22"/>
                </w:rPr>
                <w:t>服務業創新</w:t>
              </w:r>
              <w:r w:rsidR="00F07DFA" w:rsidRPr="00A47CDB">
                <w:rPr>
                  <w:rStyle w:val="a3"/>
                  <w:rFonts w:ascii="標楷體" w:eastAsia="標楷體" w:hAnsi="標楷體" w:hint="eastAsia"/>
                  <w:sz w:val="22"/>
                </w:rPr>
                <w:t>研</w:t>
              </w:r>
              <w:r w:rsidR="00F07DFA" w:rsidRPr="00A47CDB">
                <w:rPr>
                  <w:rStyle w:val="a3"/>
                  <w:rFonts w:ascii="標楷體" w:eastAsia="標楷體" w:hAnsi="標楷體" w:hint="eastAsia"/>
                  <w:sz w:val="22"/>
                </w:rPr>
                <w:t>發計畫（SIIR）</w:t>
              </w:r>
            </w:hyperlink>
          </w:p>
        </w:tc>
        <w:tc>
          <w:tcPr>
            <w:tcW w:w="567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hideMark/>
          </w:tcPr>
          <w:p w:rsidR="00F321E3" w:rsidRPr="00484BD5" w:rsidRDefault="00F07DFA" w:rsidP="005E4985">
            <w:pPr>
              <w:pStyle w:val="Default"/>
              <w:spacing w:line="300" w:lineRule="exact"/>
              <w:rPr>
                <w:rFonts w:ascii="Times New Roman" w:hAnsi="Times New Roman" w:cs="新細明體"/>
                <w:color w:val="000000" w:themeColor="text1"/>
                <w:sz w:val="22"/>
                <w:szCs w:val="22"/>
              </w:rPr>
            </w:pPr>
            <w:r w:rsidRPr="00CC04C3">
              <w:rPr>
                <w:rFonts w:ascii="Times New Roman" w:hAnsi="Times New Roman" w:cs="新細明體"/>
                <w:color w:val="000000" w:themeColor="text1"/>
                <w:sz w:val="22"/>
                <w:szCs w:val="22"/>
              </w:rPr>
              <w:t>以鼓勵業者進行開發工作為目的，補助業者開發資金為方法，引導投入服務業新服務商品、新經營模式、新行銷模式或新商業應用技術之創新開發工作，並使業者掌握核心技術能力，提高其附加價值，創造競爭優勢。</w:t>
            </w:r>
          </w:p>
        </w:tc>
      </w:tr>
      <w:tr w:rsidR="00F07DFA" w:rsidRPr="00CC04C3" w:rsidTr="00AE73E7">
        <w:trPr>
          <w:trHeight w:val="973"/>
        </w:trPr>
        <w:tc>
          <w:tcPr>
            <w:tcW w:w="1997"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F07DFA" w:rsidRPr="00CC04C3" w:rsidRDefault="00F07DFA" w:rsidP="00EF0BEA">
            <w:pPr>
              <w:widowControl/>
              <w:snapToGrid w:val="0"/>
              <w:spacing w:line="240" w:lineRule="atLeast"/>
              <w:jc w:val="center"/>
              <w:rPr>
                <w:rFonts w:ascii="Times New Roman" w:eastAsia="標楷體" w:hAnsi="Times New Roman" w:cs="新細明體"/>
                <w:b/>
                <w:bCs/>
                <w:color w:val="FFFFFF" w:themeColor="background1"/>
                <w:kern w:val="0"/>
                <w:sz w:val="22"/>
              </w:rPr>
            </w:pPr>
            <w:r w:rsidRPr="00CC04C3">
              <w:rPr>
                <w:rFonts w:ascii="Times New Roman" w:eastAsia="標楷體" w:hAnsi="Times New Roman" w:cs="新細明體" w:hint="eastAsia"/>
                <w:b/>
                <w:bCs/>
                <w:color w:val="FFFFFF" w:themeColor="background1"/>
                <w:kern w:val="0"/>
                <w:sz w:val="22"/>
              </w:rPr>
              <w:t>經濟部國貿局</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F07DFA" w:rsidRPr="00CC04C3" w:rsidRDefault="00D27D65" w:rsidP="00EF0BEA">
            <w:pPr>
              <w:widowControl/>
              <w:snapToGrid w:val="0"/>
              <w:spacing w:line="240" w:lineRule="atLeast"/>
              <w:jc w:val="both"/>
              <w:rPr>
                <w:rFonts w:ascii="標楷體" w:eastAsia="標楷體" w:hAnsi="標楷體"/>
                <w:sz w:val="22"/>
              </w:rPr>
            </w:pPr>
            <w:hyperlink r:id="rId18" w:history="1">
              <w:r w:rsidR="00F07DFA" w:rsidRPr="00F07DFA">
                <w:rPr>
                  <w:rStyle w:val="a3"/>
                  <w:rFonts w:ascii="標楷體" w:eastAsia="標楷體" w:hAnsi="標楷體" w:hint="eastAsia"/>
                  <w:sz w:val="22"/>
                </w:rPr>
                <w:t>補助業界開發國</w:t>
              </w:r>
              <w:r w:rsidR="00F07DFA" w:rsidRPr="00F07DFA">
                <w:rPr>
                  <w:rStyle w:val="a3"/>
                  <w:rFonts w:ascii="標楷體" w:eastAsia="標楷體" w:hAnsi="標楷體" w:hint="eastAsia"/>
                  <w:sz w:val="22"/>
                </w:rPr>
                <w:t>際</w:t>
              </w:r>
              <w:r w:rsidR="00F07DFA" w:rsidRPr="00F07DFA">
                <w:rPr>
                  <w:rStyle w:val="a3"/>
                  <w:rFonts w:ascii="標楷體" w:eastAsia="標楷體" w:hAnsi="標楷體" w:hint="eastAsia"/>
                  <w:sz w:val="22"/>
                </w:rPr>
                <w:t>市場計畫</w:t>
              </w:r>
            </w:hyperlink>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F07DFA" w:rsidRPr="00CC04C3" w:rsidRDefault="00F07DFA" w:rsidP="00EF0BEA">
            <w:pPr>
              <w:pStyle w:val="Default"/>
              <w:spacing w:line="300" w:lineRule="exact"/>
              <w:rPr>
                <w:rFonts w:ascii="Times New Roman" w:hAnsi="Times New Roman" w:cs="新細明體"/>
                <w:color w:val="000000" w:themeColor="text1"/>
                <w:sz w:val="22"/>
                <w:szCs w:val="22"/>
              </w:rPr>
            </w:pPr>
            <w:r w:rsidRPr="00CC04C3">
              <w:rPr>
                <w:rFonts w:ascii="Times New Roman" w:hAnsi="Times New Roman" w:cs="新細明體"/>
                <w:color w:val="000000" w:themeColor="text1"/>
                <w:sz w:val="22"/>
                <w:szCs w:val="22"/>
              </w:rPr>
              <w:t>經濟部國際貿易局</w:t>
            </w:r>
            <w:r w:rsidRPr="00CC04C3">
              <w:rPr>
                <w:rFonts w:ascii="Times New Roman" w:hAnsi="Times New Roman" w:cs="新細明體"/>
                <w:color w:val="000000" w:themeColor="text1"/>
                <w:sz w:val="22"/>
                <w:szCs w:val="22"/>
              </w:rPr>
              <w:t>(</w:t>
            </w:r>
            <w:r w:rsidRPr="00CC04C3">
              <w:rPr>
                <w:rFonts w:ascii="Times New Roman" w:hAnsi="Times New Roman" w:cs="新細明體"/>
                <w:color w:val="000000" w:themeColor="text1"/>
                <w:sz w:val="22"/>
                <w:szCs w:val="22"/>
              </w:rPr>
              <w:t>以下簡稱本局</w:t>
            </w:r>
            <w:r w:rsidRPr="00CC04C3">
              <w:rPr>
                <w:rFonts w:ascii="Times New Roman" w:hAnsi="Times New Roman" w:cs="新細明體"/>
                <w:color w:val="000000" w:themeColor="text1"/>
                <w:sz w:val="22"/>
                <w:szCs w:val="22"/>
              </w:rPr>
              <w:t>)</w:t>
            </w:r>
            <w:r w:rsidRPr="00CC04C3">
              <w:rPr>
                <w:rFonts w:ascii="Times New Roman" w:hAnsi="Times New Roman" w:cs="新細明體"/>
                <w:color w:val="000000" w:themeColor="text1"/>
                <w:sz w:val="22"/>
                <w:szCs w:val="22"/>
              </w:rPr>
              <w:t>為協助國內企業布建海外通路，特依據本局「辦理推廣貿易業務補助辦法」</w:t>
            </w:r>
            <w:r w:rsidRPr="00CC04C3">
              <w:rPr>
                <w:rFonts w:ascii="Times New Roman" w:hAnsi="Times New Roman" w:cs="新細明體" w:hint="eastAsia"/>
                <w:color w:val="000000" w:themeColor="text1"/>
                <w:sz w:val="22"/>
                <w:szCs w:val="22"/>
              </w:rPr>
              <w:t>及</w:t>
            </w:r>
            <w:r w:rsidRPr="00CC04C3">
              <w:rPr>
                <w:rFonts w:ascii="Times New Roman" w:hAnsi="Times New Roman" w:cs="新細明體"/>
                <w:color w:val="000000" w:themeColor="text1"/>
                <w:sz w:val="22"/>
                <w:szCs w:val="22"/>
              </w:rPr>
              <w:t>「經濟部國際貿易局補助業界開發國際市場作業要點」</w:t>
            </w:r>
            <w:r w:rsidRPr="00CC04C3">
              <w:rPr>
                <w:rFonts w:ascii="Times New Roman" w:hAnsi="Times New Roman" w:cs="新細明體"/>
                <w:color w:val="000000" w:themeColor="text1"/>
                <w:sz w:val="22"/>
                <w:szCs w:val="22"/>
              </w:rPr>
              <w:t>(</w:t>
            </w:r>
            <w:r w:rsidRPr="00CC04C3">
              <w:rPr>
                <w:rFonts w:ascii="Times New Roman" w:hAnsi="Times New Roman" w:cs="新細明體"/>
                <w:color w:val="000000" w:themeColor="text1"/>
                <w:sz w:val="22"/>
                <w:szCs w:val="22"/>
              </w:rPr>
              <w:t>附件一</w:t>
            </w:r>
            <w:r w:rsidRPr="00CC04C3">
              <w:rPr>
                <w:rFonts w:ascii="Times New Roman" w:hAnsi="Times New Roman" w:cs="新細明體"/>
                <w:color w:val="000000" w:themeColor="text1"/>
                <w:sz w:val="22"/>
                <w:szCs w:val="22"/>
              </w:rPr>
              <w:t>)</w:t>
            </w:r>
            <w:r w:rsidRPr="00CC04C3">
              <w:rPr>
                <w:rFonts w:ascii="Times New Roman" w:hAnsi="Times New Roman" w:cs="新細明體"/>
                <w:color w:val="000000" w:themeColor="text1"/>
                <w:sz w:val="22"/>
                <w:szCs w:val="22"/>
              </w:rPr>
              <w:t>辦理本計畫，並委託社團法人中華民國管理科學學會</w:t>
            </w:r>
            <w:r w:rsidRPr="00CC04C3">
              <w:rPr>
                <w:rFonts w:ascii="Times New Roman" w:hAnsi="Times New Roman" w:cs="新細明體"/>
                <w:color w:val="000000" w:themeColor="text1"/>
                <w:sz w:val="22"/>
                <w:szCs w:val="22"/>
              </w:rPr>
              <w:t>(</w:t>
            </w:r>
            <w:r w:rsidRPr="00CC04C3">
              <w:rPr>
                <w:rFonts w:ascii="Times New Roman" w:hAnsi="Times New Roman" w:cs="新細明體"/>
                <w:color w:val="000000" w:themeColor="text1"/>
                <w:sz w:val="22"/>
                <w:szCs w:val="22"/>
              </w:rPr>
              <w:t>以下簡稱管科會</w:t>
            </w:r>
            <w:r w:rsidRPr="00CC04C3">
              <w:rPr>
                <w:rFonts w:ascii="Times New Roman" w:hAnsi="Times New Roman" w:cs="新細明體"/>
                <w:color w:val="000000" w:themeColor="text1"/>
                <w:sz w:val="22"/>
                <w:szCs w:val="22"/>
              </w:rPr>
              <w:t>)</w:t>
            </w:r>
            <w:r w:rsidRPr="00CC04C3">
              <w:rPr>
                <w:rFonts w:ascii="Times New Roman" w:hAnsi="Times New Roman" w:cs="新細明體"/>
                <w:color w:val="000000" w:themeColor="text1"/>
                <w:sz w:val="22"/>
                <w:szCs w:val="22"/>
              </w:rPr>
              <w:t>執行。本計畫有別於以往參展團、拓銷團、買主媒合等傳統推廣活動性質，透過專案補助方式，協助企業布建海外行銷通路，以推廣台灣產品及提升我國企業之出口競爭力。</w:t>
            </w:r>
          </w:p>
        </w:tc>
      </w:tr>
    </w:tbl>
    <w:p w:rsidR="004D21E8" w:rsidRPr="00CC04C3" w:rsidRDefault="004D21E8" w:rsidP="005E1CF0">
      <w:pPr>
        <w:rPr>
          <w:sz w:val="22"/>
        </w:rPr>
      </w:pPr>
    </w:p>
    <w:sectPr w:rsidR="004D21E8" w:rsidRPr="00CC04C3" w:rsidSect="005E2BF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035" w:rsidRDefault="00900035" w:rsidP="003A7FD2">
      <w:r>
        <w:separator/>
      </w:r>
    </w:p>
  </w:endnote>
  <w:endnote w:type="continuationSeparator" w:id="1">
    <w:p w:rsidR="00900035" w:rsidRDefault="00900035" w:rsidP="003A7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035" w:rsidRDefault="00900035" w:rsidP="003A7FD2">
      <w:r>
        <w:separator/>
      </w:r>
    </w:p>
  </w:footnote>
  <w:footnote w:type="continuationSeparator" w:id="1">
    <w:p w:rsidR="00900035" w:rsidRDefault="00900035" w:rsidP="003A7F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EA7"/>
    <w:rsid w:val="000574B3"/>
    <w:rsid w:val="00083971"/>
    <w:rsid w:val="000A6229"/>
    <w:rsid w:val="000A7581"/>
    <w:rsid w:val="000C0312"/>
    <w:rsid w:val="000E68E8"/>
    <w:rsid w:val="001135D0"/>
    <w:rsid w:val="0013458D"/>
    <w:rsid w:val="00134B64"/>
    <w:rsid w:val="00180ECC"/>
    <w:rsid w:val="001F3731"/>
    <w:rsid w:val="00202500"/>
    <w:rsid w:val="00266C36"/>
    <w:rsid w:val="00273EF4"/>
    <w:rsid w:val="00283162"/>
    <w:rsid w:val="0029429D"/>
    <w:rsid w:val="002F7069"/>
    <w:rsid w:val="00300A14"/>
    <w:rsid w:val="003130A6"/>
    <w:rsid w:val="0035383C"/>
    <w:rsid w:val="00355F4F"/>
    <w:rsid w:val="0037006E"/>
    <w:rsid w:val="00371B88"/>
    <w:rsid w:val="00372B52"/>
    <w:rsid w:val="00381BE4"/>
    <w:rsid w:val="003A7FD2"/>
    <w:rsid w:val="003E30E2"/>
    <w:rsid w:val="003E4EC3"/>
    <w:rsid w:val="003F2BB6"/>
    <w:rsid w:val="00406E89"/>
    <w:rsid w:val="00431355"/>
    <w:rsid w:val="004678C4"/>
    <w:rsid w:val="00484BD5"/>
    <w:rsid w:val="00490CB8"/>
    <w:rsid w:val="004A7994"/>
    <w:rsid w:val="004C78C7"/>
    <w:rsid w:val="004D21E8"/>
    <w:rsid w:val="00514292"/>
    <w:rsid w:val="00527C57"/>
    <w:rsid w:val="00575AA6"/>
    <w:rsid w:val="005B412C"/>
    <w:rsid w:val="005C42D4"/>
    <w:rsid w:val="005E1CF0"/>
    <w:rsid w:val="005E2BF3"/>
    <w:rsid w:val="005E4985"/>
    <w:rsid w:val="005F57C2"/>
    <w:rsid w:val="00611A18"/>
    <w:rsid w:val="00636D79"/>
    <w:rsid w:val="006533A3"/>
    <w:rsid w:val="006812E2"/>
    <w:rsid w:val="006E0D9E"/>
    <w:rsid w:val="007015FC"/>
    <w:rsid w:val="0070163D"/>
    <w:rsid w:val="007161B4"/>
    <w:rsid w:val="007214C0"/>
    <w:rsid w:val="007302EC"/>
    <w:rsid w:val="007337C7"/>
    <w:rsid w:val="00757048"/>
    <w:rsid w:val="00767D22"/>
    <w:rsid w:val="00771064"/>
    <w:rsid w:val="007A449D"/>
    <w:rsid w:val="007A53F7"/>
    <w:rsid w:val="007A5FDF"/>
    <w:rsid w:val="007B1D83"/>
    <w:rsid w:val="007C7E12"/>
    <w:rsid w:val="007F64ED"/>
    <w:rsid w:val="00807268"/>
    <w:rsid w:val="00821542"/>
    <w:rsid w:val="008258D3"/>
    <w:rsid w:val="0083205D"/>
    <w:rsid w:val="00843C45"/>
    <w:rsid w:val="008470C4"/>
    <w:rsid w:val="00860C56"/>
    <w:rsid w:val="00863F93"/>
    <w:rsid w:val="00875155"/>
    <w:rsid w:val="00877B07"/>
    <w:rsid w:val="0088209E"/>
    <w:rsid w:val="008942FA"/>
    <w:rsid w:val="008B5EDA"/>
    <w:rsid w:val="008C0092"/>
    <w:rsid w:val="008D150B"/>
    <w:rsid w:val="008E4796"/>
    <w:rsid w:val="00900035"/>
    <w:rsid w:val="00932372"/>
    <w:rsid w:val="009324F5"/>
    <w:rsid w:val="00937397"/>
    <w:rsid w:val="0094572A"/>
    <w:rsid w:val="00946DD3"/>
    <w:rsid w:val="00961EA7"/>
    <w:rsid w:val="0096465C"/>
    <w:rsid w:val="009839C6"/>
    <w:rsid w:val="00997DF7"/>
    <w:rsid w:val="009A2CDE"/>
    <w:rsid w:val="009B04BA"/>
    <w:rsid w:val="009B7DE8"/>
    <w:rsid w:val="009C112C"/>
    <w:rsid w:val="009D7117"/>
    <w:rsid w:val="009E2834"/>
    <w:rsid w:val="009E572F"/>
    <w:rsid w:val="00A13490"/>
    <w:rsid w:val="00A3391E"/>
    <w:rsid w:val="00A47CDB"/>
    <w:rsid w:val="00A71202"/>
    <w:rsid w:val="00A95F3F"/>
    <w:rsid w:val="00AA1038"/>
    <w:rsid w:val="00AC7288"/>
    <w:rsid w:val="00AE4BA5"/>
    <w:rsid w:val="00AE4C38"/>
    <w:rsid w:val="00AE73E7"/>
    <w:rsid w:val="00B02038"/>
    <w:rsid w:val="00B13ED4"/>
    <w:rsid w:val="00B21FF6"/>
    <w:rsid w:val="00B534FF"/>
    <w:rsid w:val="00B66DC7"/>
    <w:rsid w:val="00B75707"/>
    <w:rsid w:val="00B96AEC"/>
    <w:rsid w:val="00BB2E7F"/>
    <w:rsid w:val="00BB30B1"/>
    <w:rsid w:val="00BB6650"/>
    <w:rsid w:val="00BD0B99"/>
    <w:rsid w:val="00BE28BC"/>
    <w:rsid w:val="00C205E8"/>
    <w:rsid w:val="00C30529"/>
    <w:rsid w:val="00C3544B"/>
    <w:rsid w:val="00C50D6A"/>
    <w:rsid w:val="00C621A5"/>
    <w:rsid w:val="00C64D30"/>
    <w:rsid w:val="00C652FF"/>
    <w:rsid w:val="00C66777"/>
    <w:rsid w:val="00C7337C"/>
    <w:rsid w:val="00C902D9"/>
    <w:rsid w:val="00C952E3"/>
    <w:rsid w:val="00CA3E96"/>
    <w:rsid w:val="00CB6A36"/>
    <w:rsid w:val="00CC04C3"/>
    <w:rsid w:val="00CE08DB"/>
    <w:rsid w:val="00CF4CCE"/>
    <w:rsid w:val="00D13560"/>
    <w:rsid w:val="00D16729"/>
    <w:rsid w:val="00D27D65"/>
    <w:rsid w:val="00D326B0"/>
    <w:rsid w:val="00D62BA5"/>
    <w:rsid w:val="00D63305"/>
    <w:rsid w:val="00D6691F"/>
    <w:rsid w:val="00D72830"/>
    <w:rsid w:val="00D95BBE"/>
    <w:rsid w:val="00DA335E"/>
    <w:rsid w:val="00DA7442"/>
    <w:rsid w:val="00DB1A01"/>
    <w:rsid w:val="00DB518D"/>
    <w:rsid w:val="00DD4563"/>
    <w:rsid w:val="00E16D9C"/>
    <w:rsid w:val="00E316FA"/>
    <w:rsid w:val="00E31E99"/>
    <w:rsid w:val="00E37211"/>
    <w:rsid w:val="00E632DE"/>
    <w:rsid w:val="00E632F3"/>
    <w:rsid w:val="00E63350"/>
    <w:rsid w:val="00E63EC8"/>
    <w:rsid w:val="00E64C9F"/>
    <w:rsid w:val="00E7120B"/>
    <w:rsid w:val="00E87362"/>
    <w:rsid w:val="00EA4106"/>
    <w:rsid w:val="00EB7739"/>
    <w:rsid w:val="00EC307F"/>
    <w:rsid w:val="00ED0BD1"/>
    <w:rsid w:val="00ED291D"/>
    <w:rsid w:val="00F07DFA"/>
    <w:rsid w:val="00F311E1"/>
    <w:rsid w:val="00F321E3"/>
    <w:rsid w:val="00F671A6"/>
    <w:rsid w:val="00FD4998"/>
    <w:rsid w:val="00FE1F8C"/>
    <w:rsid w:val="00FE3158"/>
    <w:rsid w:val="00FF0C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D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EA7"/>
    <w:rPr>
      <w:color w:val="0000FF"/>
      <w:u w:val="single"/>
    </w:rPr>
  </w:style>
  <w:style w:type="character" w:styleId="a4">
    <w:name w:val="FollowedHyperlink"/>
    <w:basedOn w:val="a0"/>
    <w:uiPriority w:val="99"/>
    <w:semiHidden/>
    <w:unhideWhenUsed/>
    <w:rsid w:val="00961EA7"/>
    <w:rPr>
      <w:color w:val="800080" w:themeColor="followedHyperlink"/>
      <w:u w:val="single"/>
    </w:rPr>
  </w:style>
  <w:style w:type="paragraph" w:styleId="a5">
    <w:name w:val="header"/>
    <w:basedOn w:val="a"/>
    <w:link w:val="a6"/>
    <w:uiPriority w:val="99"/>
    <w:semiHidden/>
    <w:unhideWhenUsed/>
    <w:rsid w:val="003A7FD2"/>
    <w:pPr>
      <w:tabs>
        <w:tab w:val="center" w:pos="4153"/>
        <w:tab w:val="right" w:pos="8306"/>
      </w:tabs>
      <w:snapToGrid w:val="0"/>
    </w:pPr>
    <w:rPr>
      <w:sz w:val="20"/>
      <w:szCs w:val="20"/>
    </w:rPr>
  </w:style>
  <w:style w:type="character" w:customStyle="1" w:styleId="a6">
    <w:name w:val="頁首 字元"/>
    <w:basedOn w:val="a0"/>
    <w:link w:val="a5"/>
    <w:uiPriority w:val="99"/>
    <w:semiHidden/>
    <w:rsid w:val="003A7FD2"/>
    <w:rPr>
      <w:sz w:val="20"/>
      <w:szCs w:val="20"/>
    </w:rPr>
  </w:style>
  <w:style w:type="paragraph" w:styleId="a7">
    <w:name w:val="footer"/>
    <w:basedOn w:val="a"/>
    <w:link w:val="a8"/>
    <w:uiPriority w:val="99"/>
    <w:semiHidden/>
    <w:unhideWhenUsed/>
    <w:rsid w:val="003A7FD2"/>
    <w:pPr>
      <w:tabs>
        <w:tab w:val="center" w:pos="4153"/>
        <w:tab w:val="right" w:pos="8306"/>
      </w:tabs>
      <w:snapToGrid w:val="0"/>
    </w:pPr>
    <w:rPr>
      <w:sz w:val="20"/>
      <w:szCs w:val="20"/>
    </w:rPr>
  </w:style>
  <w:style w:type="character" w:customStyle="1" w:styleId="a8">
    <w:name w:val="頁尾 字元"/>
    <w:basedOn w:val="a0"/>
    <w:link w:val="a7"/>
    <w:uiPriority w:val="99"/>
    <w:semiHidden/>
    <w:rsid w:val="003A7FD2"/>
    <w:rPr>
      <w:sz w:val="20"/>
      <w:szCs w:val="20"/>
    </w:rPr>
  </w:style>
  <w:style w:type="character" w:styleId="a9">
    <w:name w:val="Strong"/>
    <w:basedOn w:val="a0"/>
    <w:uiPriority w:val="22"/>
    <w:qFormat/>
    <w:rsid w:val="004678C4"/>
    <w:rPr>
      <w:b/>
      <w:bCs/>
    </w:rPr>
  </w:style>
  <w:style w:type="paragraph" w:customStyle="1" w:styleId="Default">
    <w:name w:val="Default"/>
    <w:rsid w:val="008258D3"/>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7015FC"/>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8209E"/>
  </w:style>
</w:styles>
</file>

<file path=word/webSettings.xml><?xml version="1.0" encoding="utf-8"?>
<w:webSettings xmlns:r="http://schemas.openxmlformats.org/officeDocument/2006/relationships" xmlns:w="http://schemas.openxmlformats.org/wordprocessingml/2006/main">
  <w:divs>
    <w:div w:id="441732523">
      <w:bodyDiv w:val="1"/>
      <w:marLeft w:val="0"/>
      <w:marRight w:val="0"/>
      <w:marTop w:val="0"/>
      <w:marBottom w:val="0"/>
      <w:divBdr>
        <w:top w:val="none" w:sz="0" w:space="0" w:color="auto"/>
        <w:left w:val="none" w:sz="0" w:space="0" w:color="auto"/>
        <w:bottom w:val="none" w:sz="0" w:space="0" w:color="auto"/>
        <w:right w:val="none" w:sz="0" w:space="0" w:color="auto"/>
      </w:divBdr>
    </w:div>
    <w:div w:id="1230267556">
      <w:bodyDiv w:val="1"/>
      <w:marLeft w:val="0"/>
      <w:marRight w:val="0"/>
      <w:marTop w:val="0"/>
      <w:marBottom w:val="0"/>
      <w:divBdr>
        <w:top w:val="none" w:sz="0" w:space="0" w:color="auto"/>
        <w:left w:val="none" w:sz="0" w:space="0" w:color="auto"/>
        <w:bottom w:val="none" w:sz="0" w:space="0" w:color="auto"/>
        <w:right w:val="none" w:sz="0" w:space="0" w:color="auto"/>
      </w:divBdr>
      <w:divsChild>
        <w:div w:id="2087527161">
          <w:marLeft w:val="0"/>
          <w:marRight w:val="0"/>
          <w:marTop w:val="0"/>
          <w:marBottom w:val="0"/>
          <w:divBdr>
            <w:top w:val="none" w:sz="0" w:space="0" w:color="auto"/>
            <w:left w:val="none" w:sz="0" w:space="0" w:color="auto"/>
            <w:bottom w:val="none" w:sz="0" w:space="0" w:color="auto"/>
            <w:right w:val="none" w:sz="0" w:space="0" w:color="auto"/>
          </w:divBdr>
        </w:div>
      </w:divsChild>
    </w:div>
    <w:div w:id="1271398670">
      <w:bodyDiv w:val="1"/>
      <w:marLeft w:val="0"/>
      <w:marRight w:val="0"/>
      <w:marTop w:val="0"/>
      <w:marBottom w:val="0"/>
      <w:divBdr>
        <w:top w:val="none" w:sz="0" w:space="0" w:color="auto"/>
        <w:left w:val="none" w:sz="0" w:space="0" w:color="auto"/>
        <w:bottom w:val="none" w:sz="0" w:space="0" w:color="auto"/>
        <w:right w:val="none" w:sz="0" w:space="0" w:color="auto"/>
      </w:divBdr>
    </w:div>
    <w:div w:id="1326663357">
      <w:bodyDiv w:val="1"/>
      <w:marLeft w:val="0"/>
      <w:marRight w:val="0"/>
      <w:marTop w:val="0"/>
      <w:marBottom w:val="0"/>
      <w:divBdr>
        <w:top w:val="none" w:sz="0" w:space="0" w:color="auto"/>
        <w:left w:val="none" w:sz="0" w:space="0" w:color="auto"/>
        <w:bottom w:val="none" w:sz="0" w:space="0" w:color="auto"/>
        <w:right w:val="none" w:sz="0" w:space="0" w:color="auto"/>
      </w:divBdr>
      <w:divsChild>
        <w:div w:id="362486778">
          <w:marLeft w:val="0"/>
          <w:marRight w:val="0"/>
          <w:marTop w:val="0"/>
          <w:marBottom w:val="0"/>
          <w:divBdr>
            <w:top w:val="none" w:sz="0" w:space="0" w:color="auto"/>
            <w:left w:val="none" w:sz="0" w:space="0" w:color="auto"/>
            <w:bottom w:val="none" w:sz="0" w:space="0" w:color="auto"/>
            <w:right w:val="none" w:sz="0" w:space="0" w:color="auto"/>
          </w:divBdr>
          <w:divsChild>
            <w:div w:id="483930703">
              <w:marLeft w:val="0"/>
              <w:marRight w:val="0"/>
              <w:marTop w:val="0"/>
              <w:marBottom w:val="0"/>
              <w:divBdr>
                <w:top w:val="none" w:sz="0" w:space="0" w:color="auto"/>
                <w:left w:val="none" w:sz="0" w:space="0" w:color="auto"/>
                <w:bottom w:val="none" w:sz="0" w:space="0" w:color="auto"/>
                <w:right w:val="none" w:sz="0" w:space="0" w:color="auto"/>
              </w:divBdr>
              <w:divsChild>
                <w:div w:id="1331983959">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1680739164">
      <w:bodyDiv w:val="1"/>
      <w:marLeft w:val="0"/>
      <w:marRight w:val="0"/>
      <w:marTop w:val="0"/>
      <w:marBottom w:val="0"/>
      <w:divBdr>
        <w:top w:val="none" w:sz="0" w:space="0" w:color="auto"/>
        <w:left w:val="none" w:sz="0" w:space="0" w:color="auto"/>
        <w:bottom w:val="none" w:sz="0" w:space="0" w:color="auto"/>
        <w:right w:val="none" w:sz="0" w:space="0" w:color="auto"/>
      </w:divBdr>
    </w:div>
    <w:div w:id="20933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ip.tdp.org.tw/content/application/aiip/generalb/guest-cnt-browse.php?vars=3e83390f4d53e5356f77f417c9749fd77a86bb827f86e932c1b416de6db613af57d3f0fd716d83697482c89e21a7925e29a5a9d44bc3b78d15d16f471eeb999bf89c60e1c992e225f1bcd9d2062802519b6c49aacb74e" TargetMode="External"/><Relationship Id="rId13" Type="http://schemas.openxmlformats.org/officeDocument/2006/relationships/hyperlink" Target="http://tiip.itnet.org.tw/innovation/plainintroduction" TargetMode="External"/><Relationship Id="rId18" Type="http://schemas.openxmlformats.org/officeDocument/2006/relationships/hyperlink" Target="http://www.imdp.org.tw/" TargetMode="External"/><Relationship Id="rId3" Type="http://schemas.openxmlformats.org/officeDocument/2006/relationships/settings" Target="settings.xml"/><Relationship Id="rId7" Type="http://schemas.openxmlformats.org/officeDocument/2006/relationships/hyperlink" Target="http://aiip.tdp.org.tw/content/application/aiip/generalb/guest-cnt-browse.php?vars=3e83390f4d53e53506cda79f0c2efdc07a86bb827f86e932bc967b4e8da0cf268d17d546c21ee7f7eeeed972b7bdbffde5459fc88157fdcfa93ac3d9c61f834183baefe803ac35d503f521703af0e801" TargetMode="External"/><Relationship Id="rId12" Type="http://schemas.openxmlformats.org/officeDocument/2006/relationships/hyperlink" Target="http://tiip.itnet.org.tw/upgrading/plainintroduction" TargetMode="External"/><Relationship Id="rId17" Type="http://schemas.openxmlformats.org/officeDocument/2006/relationships/hyperlink" Target="https://gcis.nat.gov.tw/neo-s/Web/default.aspx" TargetMode="External"/><Relationship Id="rId2" Type="http://schemas.openxmlformats.org/officeDocument/2006/relationships/styles" Target="styles.xml"/><Relationship Id="rId16" Type="http://schemas.openxmlformats.org/officeDocument/2006/relationships/hyperlink" Target="http://proj08.ekm.org.tw/cb/Web/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tsueilian2015" TargetMode="External"/><Relationship Id="rId5" Type="http://schemas.openxmlformats.org/officeDocument/2006/relationships/footnotes" Target="footnotes.xml"/><Relationship Id="rId15" Type="http://schemas.openxmlformats.org/officeDocument/2006/relationships/hyperlink" Target="http://www.itap.tw/index.php" TargetMode="External"/><Relationship Id="rId10" Type="http://schemas.openxmlformats.org/officeDocument/2006/relationships/hyperlink" Target="http://www.citd.moeaidb.gov.tw/CITDweb/Web/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ir.org.tw/news" TargetMode="External"/><Relationship Id="rId14" Type="http://schemas.openxmlformats.org/officeDocument/2006/relationships/hyperlink" Target="http://tiip.itnet.org.tw/progress/plainintroduc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9693E-1A5C-4919-A68B-CD1578D7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WANG</dc:creator>
  <cp:lastModifiedBy>irenew</cp:lastModifiedBy>
  <cp:revision>3</cp:revision>
  <cp:lastPrinted>2015-03-24T03:02:00Z</cp:lastPrinted>
  <dcterms:created xsi:type="dcterms:W3CDTF">2017-04-27T08:42:00Z</dcterms:created>
  <dcterms:modified xsi:type="dcterms:W3CDTF">2017-04-27T08:47:00Z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